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79C324" w14:textId="2812ED4D" w:rsidR="00700E7E" w:rsidRDefault="00700E7E" w:rsidP="00BE1160"/>
    <w:p w14:paraId="2799FDE1" w14:textId="77777777" w:rsidR="00E20A4A" w:rsidRDefault="00E20A4A" w:rsidP="00BE1160"/>
    <w:p w14:paraId="50C83346" w14:textId="77777777" w:rsidR="00F87DFD" w:rsidRDefault="00F87DFD" w:rsidP="00BE1160"/>
    <w:p w14:paraId="2F840390" w14:textId="77777777" w:rsidR="00F87DFD" w:rsidRDefault="00F87DFD" w:rsidP="00BE1160"/>
    <w:p w14:paraId="10A70A4E" w14:textId="49F85CA2" w:rsidR="00F87DFD" w:rsidRPr="003B1A8B" w:rsidRDefault="00F87DFD" w:rsidP="00F021ED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3B1A8B">
        <w:rPr>
          <w:rFonts w:ascii="Arial" w:hAnsi="Arial" w:cs="Arial"/>
          <w:b/>
          <w:bCs/>
          <w:sz w:val="28"/>
          <w:szCs w:val="28"/>
        </w:rPr>
        <w:t xml:space="preserve">DŮLEŽITÉ INFORMACE K ZÁPISU K POVINNÉ ŠKOLNÍ DOCHÁZCE </w:t>
      </w:r>
      <w:r w:rsidR="00720010">
        <w:rPr>
          <w:rFonts w:ascii="Arial" w:hAnsi="Arial" w:cs="Arial"/>
          <w:b/>
          <w:bCs/>
          <w:sz w:val="28"/>
          <w:szCs w:val="28"/>
        </w:rPr>
        <w:br/>
      </w:r>
      <w:r w:rsidRPr="003B1A8B">
        <w:rPr>
          <w:rFonts w:ascii="Arial" w:hAnsi="Arial" w:cs="Arial"/>
          <w:b/>
          <w:bCs/>
          <w:sz w:val="28"/>
          <w:szCs w:val="28"/>
        </w:rPr>
        <w:t>PRO ŠKOLNÍ ROK 202</w:t>
      </w:r>
      <w:r w:rsidR="004311BA">
        <w:rPr>
          <w:rFonts w:ascii="Arial" w:hAnsi="Arial" w:cs="Arial"/>
          <w:b/>
          <w:bCs/>
          <w:sz w:val="28"/>
          <w:szCs w:val="28"/>
        </w:rPr>
        <w:t>7</w:t>
      </w:r>
      <w:r w:rsidRPr="003B1A8B">
        <w:rPr>
          <w:rFonts w:ascii="Arial" w:hAnsi="Arial" w:cs="Arial"/>
          <w:b/>
          <w:bCs/>
          <w:sz w:val="28"/>
          <w:szCs w:val="28"/>
        </w:rPr>
        <w:t>/202</w:t>
      </w:r>
      <w:r w:rsidR="004311BA">
        <w:rPr>
          <w:rFonts w:ascii="Arial" w:hAnsi="Arial" w:cs="Arial"/>
          <w:b/>
          <w:bCs/>
          <w:sz w:val="28"/>
          <w:szCs w:val="28"/>
        </w:rPr>
        <w:t>8</w:t>
      </w:r>
    </w:p>
    <w:p w14:paraId="1279ECD2" w14:textId="77777777" w:rsidR="00F87DFD" w:rsidRDefault="00F87DFD" w:rsidP="003B1A8B">
      <w:pPr>
        <w:jc w:val="both"/>
        <w:rPr>
          <w:rFonts w:ascii="Arial" w:hAnsi="Arial" w:cs="Arial"/>
          <w:sz w:val="28"/>
          <w:szCs w:val="28"/>
        </w:rPr>
      </w:pPr>
    </w:p>
    <w:p w14:paraId="77495978" w14:textId="77777777" w:rsidR="00E20A4A" w:rsidRDefault="00E20A4A" w:rsidP="003B1A8B">
      <w:pPr>
        <w:jc w:val="both"/>
        <w:rPr>
          <w:rFonts w:ascii="Arial" w:hAnsi="Arial" w:cs="Arial"/>
          <w:sz w:val="28"/>
          <w:szCs w:val="28"/>
        </w:rPr>
      </w:pPr>
    </w:p>
    <w:p w14:paraId="6CE5CCB9" w14:textId="77777777" w:rsidR="00E20A4A" w:rsidRPr="003B1A8B" w:rsidRDefault="00E20A4A" w:rsidP="003B1A8B">
      <w:pPr>
        <w:jc w:val="both"/>
        <w:rPr>
          <w:rFonts w:ascii="Arial" w:hAnsi="Arial" w:cs="Arial"/>
          <w:sz w:val="28"/>
          <w:szCs w:val="28"/>
        </w:rPr>
      </w:pPr>
    </w:p>
    <w:p w14:paraId="23544772" w14:textId="77777777" w:rsidR="00F87DFD" w:rsidRPr="003B1A8B" w:rsidRDefault="00F87DFD" w:rsidP="00720010">
      <w:pPr>
        <w:spacing w:line="276" w:lineRule="auto"/>
        <w:jc w:val="both"/>
        <w:rPr>
          <w:rFonts w:ascii="Arial" w:hAnsi="Arial" w:cs="Arial"/>
          <w:sz w:val="28"/>
          <w:szCs w:val="28"/>
        </w:rPr>
      </w:pPr>
    </w:p>
    <w:p w14:paraId="5258A5E3" w14:textId="0ED467D6" w:rsidR="00F87DFD" w:rsidRPr="003B1A8B" w:rsidRDefault="00F87DFD" w:rsidP="00720010">
      <w:pPr>
        <w:spacing w:line="276" w:lineRule="auto"/>
        <w:rPr>
          <w:rFonts w:ascii="Arial" w:hAnsi="Arial" w:cs="Arial"/>
          <w:sz w:val="28"/>
          <w:szCs w:val="28"/>
        </w:rPr>
      </w:pPr>
      <w:r w:rsidRPr="003B1A8B">
        <w:rPr>
          <w:rFonts w:ascii="Arial" w:hAnsi="Arial" w:cs="Arial"/>
          <w:sz w:val="28"/>
          <w:szCs w:val="28"/>
        </w:rPr>
        <w:t>Od 1. 9. 2025 nab</w:t>
      </w:r>
      <w:r w:rsidR="00E20A4A">
        <w:rPr>
          <w:rFonts w:ascii="Arial" w:hAnsi="Arial" w:cs="Arial"/>
          <w:sz w:val="28"/>
          <w:szCs w:val="28"/>
        </w:rPr>
        <w:t>yla</w:t>
      </w:r>
      <w:r w:rsidRPr="003B1A8B">
        <w:rPr>
          <w:rFonts w:ascii="Arial" w:hAnsi="Arial" w:cs="Arial"/>
          <w:sz w:val="28"/>
          <w:szCs w:val="28"/>
        </w:rPr>
        <w:t xml:space="preserve"> platnosti novela školského zákona č. 561/2004 Sb., která mimo jiné mění termíny zápisu do základní školy, a to takto:</w:t>
      </w:r>
    </w:p>
    <w:p w14:paraId="2DE0DFCA" w14:textId="77777777" w:rsidR="00F87DFD" w:rsidRDefault="00F87DFD" w:rsidP="00720010">
      <w:pPr>
        <w:spacing w:line="276" w:lineRule="auto"/>
        <w:rPr>
          <w:rFonts w:ascii="Arial" w:hAnsi="Arial" w:cs="Arial"/>
          <w:sz w:val="28"/>
          <w:szCs w:val="28"/>
        </w:rPr>
      </w:pPr>
    </w:p>
    <w:p w14:paraId="452E3187" w14:textId="77777777" w:rsidR="00E20A4A" w:rsidRPr="003B1A8B" w:rsidRDefault="00E20A4A" w:rsidP="00720010">
      <w:pPr>
        <w:spacing w:line="276" w:lineRule="auto"/>
        <w:rPr>
          <w:rFonts w:ascii="Arial" w:hAnsi="Arial" w:cs="Arial"/>
          <w:sz w:val="28"/>
          <w:szCs w:val="28"/>
        </w:rPr>
      </w:pPr>
    </w:p>
    <w:p w14:paraId="26F6188F" w14:textId="0C08AE3B" w:rsidR="00F87DFD" w:rsidRPr="003B1A8B" w:rsidRDefault="00F87DFD" w:rsidP="00720010">
      <w:pPr>
        <w:spacing w:line="276" w:lineRule="auto"/>
        <w:jc w:val="center"/>
        <w:rPr>
          <w:rFonts w:ascii="Arial" w:hAnsi="Arial" w:cs="Arial"/>
          <w:b/>
          <w:bCs/>
          <w:sz w:val="28"/>
          <w:szCs w:val="28"/>
          <w:u w:val="single"/>
        </w:rPr>
      </w:pPr>
      <w:r w:rsidRPr="003B1A8B">
        <w:rPr>
          <w:rFonts w:ascii="Arial" w:hAnsi="Arial" w:cs="Arial"/>
          <w:b/>
          <w:bCs/>
          <w:sz w:val="28"/>
          <w:szCs w:val="28"/>
          <w:u w:val="single"/>
        </w:rPr>
        <w:t>Zápis do základní školy musí proběhnout v době 15. 1. – 15. 2. 202</w:t>
      </w:r>
      <w:r w:rsidR="004311BA">
        <w:rPr>
          <w:rFonts w:ascii="Arial" w:hAnsi="Arial" w:cs="Arial"/>
          <w:b/>
          <w:bCs/>
          <w:sz w:val="28"/>
          <w:szCs w:val="28"/>
          <w:u w:val="single"/>
        </w:rPr>
        <w:t>7</w:t>
      </w:r>
    </w:p>
    <w:p w14:paraId="5537A118" w14:textId="77777777" w:rsidR="00F87DFD" w:rsidRPr="003B1A8B" w:rsidRDefault="00F87DFD" w:rsidP="00720010">
      <w:pPr>
        <w:spacing w:line="276" w:lineRule="auto"/>
        <w:jc w:val="both"/>
        <w:rPr>
          <w:rFonts w:ascii="Arial" w:hAnsi="Arial" w:cs="Arial"/>
          <w:b/>
          <w:bCs/>
          <w:sz w:val="28"/>
          <w:szCs w:val="28"/>
          <w:u w:val="single"/>
        </w:rPr>
      </w:pPr>
    </w:p>
    <w:p w14:paraId="49CC9A62" w14:textId="0D1B89BA" w:rsidR="00E20A4A" w:rsidRDefault="00E20A4A" w:rsidP="00720010">
      <w:pPr>
        <w:spacing w:line="276" w:lineRule="auto"/>
        <w:jc w:val="both"/>
        <w:rPr>
          <w:rFonts w:ascii="Arial" w:hAnsi="Arial" w:cs="Arial"/>
          <w:sz w:val="28"/>
          <w:szCs w:val="28"/>
        </w:rPr>
      </w:pPr>
      <w:r w:rsidRPr="00E20A4A">
        <w:rPr>
          <w:rFonts w:ascii="Arial" w:hAnsi="Arial" w:cs="Arial"/>
          <w:sz w:val="28"/>
          <w:szCs w:val="28"/>
        </w:rPr>
        <w:t xml:space="preserve">Termín a místo zápisu stanoví ředitel </w:t>
      </w:r>
      <w:r>
        <w:rPr>
          <w:rFonts w:ascii="Arial" w:hAnsi="Arial" w:cs="Arial"/>
          <w:sz w:val="28"/>
          <w:szCs w:val="28"/>
        </w:rPr>
        <w:t xml:space="preserve">příslušné </w:t>
      </w:r>
      <w:r w:rsidRPr="00E20A4A">
        <w:rPr>
          <w:rFonts w:ascii="Arial" w:hAnsi="Arial" w:cs="Arial"/>
          <w:sz w:val="28"/>
          <w:szCs w:val="28"/>
        </w:rPr>
        <w:t xml:space="preserve">školy </w:t>
      </w:r>
      <w:r>
        <w:rPr>
          <w:rFonts w:ascii="Arial" w:hAnsi="Arial" w:cs="Arial"/>
          <w:sz w:val="28"/>
          <w:szCs w:val="28"/>
        </w:rPr>
        <w:t>po</w:t>
      </w:r>
      <w:r w:rsidRPr="00E20A4A">
        <w:rPr>
          <w:rFonts w:ascii="Arial" w:hAnsi="Arial" w:cs="Arial"/>
          <w:sz w:val="28"/>
          <w:szCs w:val="28"/>
        </w:rPr>
        <w:t xml:space="preserve"> dohodě se zřizovatelem </w:t>
      </w:r>
      <w:r>
        <w:rPr>
          <w:rFonts w:ascii="Arial" w:hAnsi="Arial" w:cs="Arial"/>
          <w:sz w:val="28"/>
          <w:szCs w:val="28"/>
        </w:rPr>
        <w:br/>
      </w:r>
      <w:r w:rsidRPr="00E20A4A">
        <w:rPr>
          <w:rFonts w:ascii="Arial" w:hAnsi="Arial" w:cs="Arial"/>
          <w:sz w:val="28"/>
          <w:szCs w:val="28"/>
        </w:rPr>
        <w:t>a zveřejní je způsobem v místě obvyklým.</w:t>
      </w:r>
      <w:r>
        <w:rPr>
          <w:rFonts w:ascii="Arial" w:hAnsi="Arial" w:cs="Arial"/>
          <w:sz w:val="28"/>
          <w:szCs w:val="28"/>
        </w:rPr>
        <w:t xml:space="preserve"> </w:t>
      </w:r>
    </w:p>
    <w:p w14:paraId="5735F571" w14:textId="77777777" w:rsidR="00E20A4A" w:rsidRDefault="00E20A4A" w:rsidP="00720010">
      <w:pPr>
        <w:spacing w:line="276" w:lineRule="auto"/>
        <w:jc w:val="both"/>
        <w:rPr>
          <w:rFonts w:ascii="Arial" w:hAnsi="Arial" w:cs="Arial"/>
          <w:sz w:val="28"/>
          <w:szCs w:val="28"/>
        </w:rPr>
      </w:pPr>
    </w:p>
    <w:p w14:paraId="4A18E710" w14:textId="06B0DAF5" w:rsidR="00F87DFD" w:rsidRPr="003B1A8B" w:rsidRDefault="00F87DFD" w:rsidP="00720010">
      <w:pPr>
        <w:spacing w:line="276" w:lineRule="auto"/>
        <w:jc w:val="both"/>
        <w:rPr>
          <w:rFonts w:ascii="Arial" w:hAnsi="Arial" w:cs="Arial"/>
          <w:sz w:val="28"/>
          <w:szCs w:val="28"/>
        </w:rPr>
      </w:pPr>
      <w:r w:rsidRPr="003B1A8B">
        <w:rPr>
          <w:rFonts w:ascii="Arial" w:hAnsi="Arial" w:cs="Arial"/>
          <w:sz w:val="28"/>
          <w:szCs w:val="28"/>
        </w:rPr>
        <w:t xml:space="preserve">Nezbytnou přílohou </w:t>
      </w:r>
      <w:r w:rsidR="00F73712">
        <w:rPr>
          <w:rFonts w:ascii="Arial" w:hAnsi="Arial" w:cs="Arial"/>
          <w:sz w:val="28"/>
          <w:szCs w:val="28"/>
        </w:rPr>
        <w:t>ž</w:t>
      </w:r>
      <w:r w:rsidRPr="003B1A8B">
        <w:rPr>
          <w:rFonts w:ascii="Arial" w:hAnsi="Arial" w:cs="Arial"/>
          <w:sz w:val="28"/>
          <w:szCs w:val="28"/>
        </w:rPr>
        <w:t xml:space="preserve">ádosti o </w:t>
      </w:r>
      <w:r w:rsidR="0091663E" w:rsidRPr="003B1A8B">
        <w:rPr>
          <w:rFonts w:ascii="Arial" w:hAnsi="Arial" w:cs="Arial"/>
          <w:sz w:val="28"/>
          <w:szCs w:val="28"/>
        </w:rPr>
        <w:t>p</w:t>
      </w:r>
      <w:r w:rsidRPr="003B1A8B">
        <w:rPr>
          <w:rFonts w:ascii="Arial" w:hAnsi="Arial" w:cs="Arial"/>
          <w:sz w:val="28"/>
          <w:szCs w:val="28"/>
        </w:rPr>
        <w:t xml:space="preserve">řijetí </w:t>
      </w:r>
      <w:r w:rsidR="0091663E" w:rsidRPr="003B1A8B">
        <w:rPr>
          <w:rFonts w:ascii="Arial" w:hAnsi="Arial" w:cs="Arial"/>
          <w:sz w:val="28"/>
          <w:szCs w:val="28"/>
        </w:rPr>
        <w:t xml:space="preserve">k základnímu vzdělávání </w:t>
      </w:r>
      <w:r w:rsidRPr="003B1A8B">
        <w:rPr>
          <w:rFonts w:ascii="Arial" w:hAnsi="Arial" w:cs="Arial"/>
          <w:sz w:val="28"/>
          <w:szCs w:val="28"/>
        </w:rPr>
        <w:t>do školy samostatně zřízené podle §16/9 zákona č. 561/2002 sb., je doporučující posouzení školského poradenského zařízení (příslušné SPC nebo PPP).</w:t>
      </w:r>
    </w:p>
    <w:p w14:paraId="7A5B7513" w14:textId="77777777" w:rsidR="00F87DFD" w:rsidRPr="003B1A8B" w:rsidRDefault="00F87DFD" w:rsidP="00720010">
      <w:pPr>
        <w:spacing w:line="276" w:lineRule="auto"/>
        <w:jc w:val="both"/>
        <w:rPr>
          <w:rFonts w:ascii="Arial" w:hAnsi="Arial" w:cs="Arial"/>
          <w:sz w:val="28"/>
          <w:szCs w:val="28"/>
        </w:rPr>
      </w:pPr>
    </w:p>
    <w:p w14:paraId="37CC6F37" w14:textId="465596EE" w:rsidR="003B1A8B" w:rsidRDefault="003B1A8B" w:rsidP="00720010">
      <w:pPr>
        <w:spacing w:line="276" w:lineRule="auto"/>
        <w:jc w:val="both"/>
        <w:rPr>
          <w:rFonts w:ascii="Arial" w:hAnsi="Arial" w:cs="Arial"/>
          <w:sz w:val="28"/>
          <w:szCs w:val="28"/>
        </w:rPr>
      </w:pPr>
      <w:r w:rsidRPr="005F5689">
        <w:rPr>
          <w:rFonts w:ascii="Arial" w:hAnsi="Arial" w:cs="Arial"/>
          <w:sz w:val="28"/>
          <w:szCs w:val="28"/>
        </w:rPr>
        <w:t>Upozorňujeme zákonné zástupce uchazečů, že školská poradenská zařízení mají dlouhé objednací lhůty</w:t>
      </w:r>
      <w:r w:rsidR="004311BA">
        <w:rPr>
          <w:rFonts w:ascii="Arial" w:hAnsi="Arial" w:cs="Arial"/>
          <w:sz w:val="28"/>
          <w:szCs w:val="28"/>
        </w:rPr>
        <w:t xml:space="preserve"> (až 3 měsíce)</w:t>
      </w:r>
      <w:r w:rsidRPr="005F5689">
        <w:rPr>
          <w:rFonts w:ascii="Arial" w:hAnsi="Arial" w:cs="Arial"/>
          <w:sz w:val="28"/>
          <w:szCs w:val="28"/>
        </w:rPr>
        <w:t xml:space="preserve">, </w:t>
      </w:r>
      <w:r w:rsidRPr="000A2855">
        <w:rPr>
          <w:rFonts w:ascii="Arial" w:hAnsi="Arial" w:cs="Arial"/>
          <w:sz w:val="28"/>
          <w:szCs w:val="28"/>
        </w:rPr>
        <w:t>proto je nutné kontaktovat ŠPZ</w:t>
      </w:r>
      <w:r w:rsidR="004311BA" w:rsidRPr="000A2855">
        <w:rPr>
          <w:rFonts w:ascii="Arial" w:hAnsi="Arial" w:cs="Arial"/>
          <w:sz w:val="28"/>
          <w:szCs w:val="28"/>
        </w:rPr>
        <w:t xml:space="preserve"> s žádostí o přešetření z důvodu </w:t>
      </w:r>
      <w:r w:rsidR="00E20A4A" w:rsidRPr="000A2855">
        <w:rPr>
          <w:rFonts w:ascii="Arial" w:hAnsi="Arial" w:cs="Arial"/>
          <w:sz w:val="28"/>
          <w:szCs w:val="28"/>
        </w:rPr>
        <w:t>posouzení školní zralosti a vystavení d</w:t>
      </w:r>
      <w:r w:rsidR="004311BA" w:rsidRPr="000A2855">
        <w:rPr>
          <w:rFonts w:ascii="Arial" w:hAnsi="Arial" w:cs="Arial"/>
          <w:sz w:val="28"/>
          <w:szCs w:val="28"/>
        </w:rPr>
        <w:t>oporučujícího posouzení k zařazení do školy samostatně zřízené podle §16. odst. 9</w:t>
      </w:r>
      <w:r w:rsidRPr="000A2855">
        <w:rPr>
          <w:rFonts w:ascii="Arial" w:hAnsi="Arial" w:cs="Arial"/>
          <w:sz w:val="28"/>
          <w:szCs w:val="28"/>
        </w:rPr>
        <w:t xml:space="preserve"> </w:t>
      </w:r>
      <w:r w:rsidR="004311BA" w:rsidRPr="000A2855">
        <w:rPr>
          <w:rFonts w:ascii="Arial" w:hAnsi="Arial" w:cs="Arial"/>
          <w:sz w:val="28"/>
          <w:szCs w:val="28"/>
        </w:rPr>
        <w:t>školského zákona</w:t>
      </w:r>
      <w:r w:rsidR="00E20A4A" w:rsidRPr="000A2855">
        <w:rPr>
          <w:rFonts w:ascii="Arial" w:hAnsi="Arial" w:cs="Arial"/>
          <w:sz w:val="28"/>
          <w:szCs w:val="28"/>
        </w:rPr>
        <w:t xml:space="preserve"> </w:t>
      </w:r>
      <w:r w:rsidRPr="000A2855">
        <w:rPr>
          <w:rFonts w:ascii="Arial" w:hAnsi="Arial" w:cs="Arial"/>
          <w:sz w:val="28"/>
          <w:szCs w:val="28"/>
        </w:rPr>
        <w:t>v nejbližší době.</w:t>
      </w:r>
    </w:p>
    <w:p w14:paraId="38D3699F" w14:textId="77777777" w:rsidR="003B1A8B" w:rsidRDefault="003B1A8B" w:rsidP="00720010">
      <w:pPr>
        <w:spacing w:line="276" w:lineRule="auto"/>
        <w:jc w:val="both"/>
        <w:rPr>
          <w:rFonts w:ascii="Arial" w:hAnsi="Arial" w:cs="Arial"/>
          <w:sz w:val="28"/>
          <w:szCs w:val="28"/>
        </w:rPr>
      </w:pPr>
    </w:p>
    <w:p w14:paraId="2187CE08" w14:textId="77777777" w:rsidR="003B1A8B" w:rsidRDefault="003B1A8B" w:rsidP="00720010">
      <w:pPr>
        <w:spacing w:line="276" w:lineRule="auto"/>
        <w:jc w:val="both"/>
        <w:rPr>
          <w:rFonts w:ascii="Arial" w:hAnsi="Arial" w:cs="Arial"/>
          <w:sz w:val="28"/>
          <w:szCs w:val="28"/>
        </w:rPr>
      </w:pPr>
    </w:p>
    <w:p w14:paraId="2952C9CC" w14:textId="77777777" w:rsidR="00E20A4A" w:rsidRDefault="00E20A4A" w:rsidP="00720010">
      <w:pPr>
        <w:spacing w:line="276" w:lineRule="auto"/>
        <w:jc w:val="both"/>
        <w:rPr>
          <w:rFonts w:ascii="Arial" w:hAnsi="Arial" w:cs="Arial"/>
          <w:sz w:val="28"/>
          <w:szCs w:val="28"/>
        </w:rPr>
      </w:pPr>
    </w:p>
    <w:p w14:paraId="72A872AC" w14:textId="77777777" w:rsidR="00E20A4A" w:rsidRDefault="00E20A4A" w:rsidP="00720010">
      <w:pPr>
        <w:spacing w:line="276" w:lineRule="auto"/>
        <w:jc w:val="both"/>
        <w:rPr>
          <w:rFonts w:ascii="Arial" w:hAnsi="Arial" w:cs="Arial"/>
          <w:sz w:val="28"/>
          <w:szCs w:val="28"/>
        </w:rPr>
      </w:pPr>
    </w:p>
    <w:p w14:paraId="71F7D781" w14:textId="51017A5D" w:rsidR="003B1A8B" w:rsidRDefault="003B1A8B" w:rsidP="00720010">
      <w:pPr>
        <w:spacing w:line="276" w:lineRule="auto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V Brně dne </w:t>
      </w:r>
      <w:r w:rsidR="000A2855">
        <w:rPr>
          <w:rFonts w:ascii="Arial" w:hAnsi="Arial" w:cs="Arial"/>
          <w:sz w:val="28"/>
          <w:szCs w:val="28"/>
        </w:rPr>
        <w:t>3</w:t>
      </w:r>
      <w:r w:rsidR="00FD4564">
        <w:rPr>
          <w:rFonts w:ascii="Arial" w:hAnsi="Arial" w:cs="Arial"/>
          <w:sz w:val="28"/>
          <w:szCs w:val="28"/>
        </w:rPr>
        <w:t>. 1</w:t>
      </w:r>
      <w:r w:rsidR="000A2855">
        <w:rPr>
          <w:rFonts w:ascii="Arial" w:hAnsi="Arial" w:cs="Arial"/>
          <w:sz w:val="28"/>
          <w:szCs w:val="28"/>
        </w:rPr>
        <w:t>1</w:t>
      </w:r>
      <w:r w:rsidR="00FD4564">
        <w:rPr>
          <w:rFonts w:ascii="Arial" w:hAnsi="Arial" w:cs="Arial"/>
          <w:sz w:val="28"/>
          <w:szCs w:val="28"/>
        </w:rPr>
        <w:t>. 202</w:t>
      </w:r>
      <w:r w:rsidR="004311BA">
        <w:rPr>
          <w:rFonts w:ascii="Arial" w:hAnsi="Arial" w:cs="Arial"/>
          <w:sz w:val="28"/>
          <w:szCs w:val="28"/>
        </w:rPr>
        <w:t>6</w:t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  <w:t xml:space="preserve"> </w:t>
      </w:r>
      <w:r w:rsidR="00D614BE">
        <w:rPr>
          <w:rFonts w:ascii="Arial" w:hAnsi="Arial" w:cs="Arial"/>
          <w:sz w:val="28"/>
          <w:szCs w:val="28"/>
        </w:rPr>
        <w:t>Mgr. Dagmar Pelikánová</w:t>
      </w:r>
    </w:p>
    <w:p w14:paraId="4C135E75" w14:textId="5B738F2A" w:rsidR="003B1A8B" w:rsidRPr="005F5689" w:rsidRDefault="003B1A8B" w:rsidP="00720010">
      <w:pPr>
        <w:spacing w:line="276" w:lineRule="auto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 w:rsidR="005D6155">
        <w:rPr>
          <w:rFonts w:ascii="Arial" w:hAnsi="Arial" w:cs="Arial"/>
          <w:sz w:val="28"/>
          <w:szCs w:val="28"/>
        </w:rPr>
        <w:t>z</w:t>
      </w:r>
      <w:r w:rsidR="00D614BE">
        <w:rPr>
          <w:rFonts w:ascii="Arial" w:hAnsi="Arial" w:cs="Arial"/>
          <w:sz w:val="28"/>
          <w:szCs w:val="28"/>
        </w:rPr>
        <w:t>ástu</w:t>
      </w:r>
      <w:r w:rsidR="005D6155">
        <w:rPr>
          <w:rFonts w:ascii="Arial" w:hAnsi="Arial" w:cs="Arial"/>
          <w:sz w:val="28"/>
          <w:szCs w:val="28"/>
        </w:rPr>
        <w:t>p</w:t>
      </w:r>
      <w:r w:rsidR="00D614BE">
        <w:rPr>
          <w:rFonts w:ascii="Arial" w:hAnsi="Arial" w:cs="Arial"/>
          <w:sz w:val="28"/>
          <w:szCs w:val="28"/>
        </w:rPr>
        <w:t xml:space="preserve">kyně ředitelky </w:t>
      </w:r>
      <w:r>
        <w:rPr>
          <w:rFonts w:ascii="Arial" w:hAnsi="Arial" w:cs="Arial"/>
          <w:sz w:val="28"/>
          <w:szCs w:val="28"/>
        </w:rPr>
        <w:t>školy</w:t>
      </w:r>
    </w:p>
    <w:p w14:paraId="1E1B8C3E" w14:textId="77777777" w:rsidR="003B1A8B" w:rsidRPr="005F5689" w:rsidRDefault="003B1A8B" w:rsidP="003B1A8B">
      <w:pPr>
        <w:jc w:val="both"/>
        <w:rPr>
          <w:rFonts w:ascii="Arial" w:hAnsi="Arial" w:cs="Arial"/>
          <w:sz w:val="28"/>
          <w:szCs w:val="28"/>
        </w:rPr>
      </w:pPr>
    </w:p>
    <w:p w14:paraId="73C06AC1" w14:textId="77777777" w:rsidR="003B1A8B" w:rsidRDefault="003B1A8B" w:rsidP="003B1A8B">
      <w:pPr>
        <w:jc w:val="both"/>
        <w:rPr>
          <w:rFonts w:ascii="Arial" w:hAnsi="Arial" w:cs="Arial"/>
          <w:sz w:val="28"/>
          <w:szCs w:val="28"/>
        </w:rPr>
      </w:pPr>
    </w:p>
    <w:p w14:paraId="155FCD0D" w14:textId="77777777" w:rsidR="003B1A8B" w:rsidRDefault="003B1A8B" w:rsidP="003B1A8B">
      <w:pPr>
        <w:jc w:val="both"/>
        <w:rPr>
          <w:rFonts w:ascii="Arial" w:hAnsi="Arial" w:cs="Arial"/>
          <w:sz w:val="28"/>
          <w:szCs w:val="28"/>
        </w:rPr>
      </w:pPr>
    </w:p>
    <w:sectPr w:rsidR="003B1A8B" w:rsidSect="009D56C6">
      <w:headerReference w:type="default" r:id="rId8"/>
      <w:type w:val="continuous"/>
      <w:pgSz w:w="11906" w:h="16838" w:code="9"/>
      <w:pgMar w:top="1440" w:right="1080" w:bottom="1440" w:left="1080" w:header="709" w:footer="508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9BF03E" w14:textId="77777777" w:rsidR="00A35900" w:rsidRDefault="00A35900">
      <w:r>
        <w:separator/>
      </w:r>
    </w:p>
  </w:endnote>
  <w:endnote w:type="continuationSeparator" w:id="0">
    <w:p w14:paraId="23F484BD" w14:textId="77777777" w:rsidR="00A35900" w:rsidRDefault="00A359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onotype Corsiva">
    <w:panose1 w:val="03010101010201010101"/>
    <w:charset w:val="EE"/>
    <w:family w:val="script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51BD10" w14:textId="77777777" w:rsidR="00A35900" w:rsidRDefault="00A35900">
      <w:r>
        <w:separator/>
      </w:r>
    </w:p>
  </w:footnote>
  <w:footnote w:type="continuationSeparator" w:id="0">
    <w:p w14:paraId="5B0E13DE" w14:textId="77777777" w:rsidR="00A35900" w:rsidRDefault="00A359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CBFEC4" w14:textId="58965D70" w:rsidR="008B0E47" w:rsidRDefault="001765EA" w:rsidP="00F87DFD">
    <w:pPr>
      <w:pStyle w:val="Logo"/>
      <w:jc w:val="left"/>
      <w:rPr>
        <w:sz w:val="36"/>
        <w:szCs w:val="36"/>
      </w:rPr>
    </w:pPr>
    <w:r w:rsidRPr="001765EA">
      <w:rPr>
        <w:noProof/>
        <w:sz w:val="36"/>
        <w:szCs w:val="36"/>
      </w:rPr>
      <w:drawing>
        <wp:anchor distT="0" distB="0" distL="114300" distR="114300" simplePos="0" relativeHeight="251657728" behindDoc="0" locked="0" layoutInCell="1" allowOverlap="1" wp14:anchorId="795C9ABE" wp14:editId="1C3E1C6A">
          <wp:simplePos x="0" y="0"/>
          <wp:positionH relativeFrom="page">
            <wp:posOffset>622935</wp:posOffset>
          </wp:positionH>
          <wp:positionV relativeFrom="page">
            <wp:posOffset>202565</wp:posOffset>
          </wp:positionV>
          <wp:extent cx="1581150" cy="819150"/>
          <wp:effectExtent l="0" t="0" r="0" b="0"/>
          <wp:wrapSquare wrapText="bothSides"/>
          <wp:docPr id="3" name="obrázek 3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81150" cy="819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87DFD">
      <w:rPr>
        <w:sz w:val="36"/>
        <w:szCs w:val="36"/>
      </w:rPr>
      <w:t xml:space="preserve">    </w:t>
    </w:r>
    <w:r w:rsidR="00606C62" w:rsidRPr="001765EA">
      <w:rPr>
        <w:sz w:val="36"/>
        <w:szCs w:val="36"/>
      </w:rPr>
      <w:t xml:space="preserve">Střední škola, </w:t>
    </w:r>
    <w:r w:rsidR="00CC0CDA" w:rsidRPr="001765EA">
      <w:rPr>
        <w:sz w:val="36"/>
        <w:szCs w:val="36"/>
      </w:rPr>
      <w:t>základní škola a mateřská škola</w:t>
    </w:r>
    <w:r w:rsidR="006D37B4">
      <w:rPr>
        <w:sz w:val="36"/>
        <w:szCs w:val="36"/>
      </w:rPr>
      <w:t xml:space="preserve"> </w:t>
    </w:r>
    <w:r w:rsidR="00C018AD">
      <w:rPr>
        <w:sz w:val="36"/>
        <w:szCs w:val="36"/>
      </w:rPr>
      <w:t xml:space="preserve"> </w:t>
    </w:r>
  </w:p>
  <w:p w14:paraId="53F97AFF" w14:textId="75191A8C" w:rsidR="00CC0CDA" w:rsidRPr="001765EA" w:rsidRDefault="009D56C6" w:rsidP="009D56C6">
    <w:pPr>
      <w:pStyle w:val="Logo"/>
      <w:ind w:left="2124"/>
      <w:jc w:val="left"/>
      <w:rPr>
        <w:sz w:val="36"/>
        <w:szCs w:val="36"/>
      </w:rPr>
    </w:pPr>
    <w:r>
      <w:rPr>
        <w:sz w:val="36"/>
        <w:szCs w:val="36"/>
      </w:rPr>
      <w:t xml:space="preserve">   </w:t>
    </w:r>
    <w:r w:rsidR="001765EA" w:rsidRPr="001765EA">
      <w:rPr>
        <w:sz w:val="36"/>
        <w:szCs w:val="36"/>
      </w:rPr>
      <w:t>pro zdravotně znevýhodněné</w:t>
    </w:r>
    <w:r w:rsidR="00606C62" w:rsidRPr="001765EA">
      <w:rPr>
        <w:sz w:val="36"/>
        <w:szCs w:val="36"/>
      </w:rPr>
      <w:t>, Brno, Kamenomlýnská 2</w:t>
    </w:r>
  </w:p>
  <w:p w14:paraId="24F061A7" w14:textId="77777777" w:rsidR="00016AD0" w:rsidRPr="00016AD0" w:rsidRDefault="00016AD0" w:rsidP="00016AD0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E74CF43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91667EA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14428B8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F3BE413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8"/>
    <w:multiLevelType w:val="singleLevel"/>
    <w:tmpl w:val="D528202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02744DC7"/>
    <w:multiLevelType w:val="hybridMultilevel"/>
    <w:tmpl w:val="377AA03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4BC4898"/>
    <w:multiLevelType w:val="hybridMultilevel"/>
    <w:tmpl w:val="666A66B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6C06F7F"/>
    <w:multiLevelType w:val="hybridMultilevel"/>
    <w:tmpl w:val="CE94A926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E9979D7"/>
    <w:multiLevelType w:val="hybridMultilevel"/>
    <w:tmpl w:val="33E8CC50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4B20775"/>
    <w:multiLevelType w:val="hybridMultilevel"/>
    <w:tmpl w:val="86A008B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2A11631"/>
    <w:multiLevelType w:val="hybridMultilevel"/>
    <w:tmpl w:val="647A12D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2E657C6"/>
    <w:multiLevelType w:val="multilevel"/>
    <w:tmpl w:val="2DB8718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2" w15:restartNumberingAfterBreak="0">
    <w:nsid w:val="34FE3580"/>
    <w:multiLevelType w:val="hybridMultilevel"/>
    <w:tmpl w:val="5F0E3810"/>
    <w:lvl w:ilvl="0" w:tplc="2478876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CD87615"/>
    <w:multiLevelType w:val="hybridMultilevel"/>
    <w:tmpl w:val="D974B420"/>
    <w:lvl w:ilvl="0" w:tplc="040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F8771B9"/>
    <w:multiLevelType w:val="hybridMultilevel"/>
    <w:tmpl w:val="23388F7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C261A09"/>
    <w:multiLevelType w:val="multilevel"/>
    <w:tmpl w:val="EBB87ED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6" w15:restartNumberingAfterBreak="0">
    <w:nsid w:val="503A061D"/>
    <w:multiLevelType w:val="hybridMultilevel"/>
    <w:tmpl w:val="0CA8F3FE"/>
    <w:lvl w:ilvl="0" w:tplc="040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5A0D7971"/>
    <w:multiLevelType w:val="multilevel"/>
    <w:tmpl w:val="C1383DD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18" w15:restartNumberingAfterBreak="0">
    <w:nsid w:val="692B5F15"/>
    <w:multiLevelType w:val="multilevel"/>
    <w:tmpl w:val="DB8891D0"/>
    <w:lvl w:ilvl="0">
      <w:start w:val="3"/>
      <w:numFmt w:val="decimal"/>
      <w:lvlText w:val="%1"/>
      <w:lvlJc w:val="left"/>
      <w:pPr>
        <w:ind w:left="384" w:hanging="38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4" w:hanging="38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9" w15:restartNumberingAfterBreak="0">
    <w:nsid w:val="6A9F221E"/>
    <w:multiLevelType w:val="hybridMultilevel"/>
    <w:tmpl w:val="1E3E8D2A"/>
    <w:lvl w:ilvl="0" w:tplc="6A12B0EC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b w:val="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3A55231"/>
    <w:multiLevelType w:val="hybridMultilevel"/>
    <w:tmpl w:val="B5340BF8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80111719">
    <w:abstractNumId w:val="16"/>
  </w:num>
  <w:num w:numId="2" w16cid:durableId="464273489">
    <w:abstractNumId w:val="13"/>
  </w:num>
  <w:num w:numId="3" w16cid:durableId="1292324431">
    <w:abstractNumId w:val="4"/>
  </w:num>
  <w:num w:numId="4" w16cid:durableId="128593504">
    <w:abstractNumId w:val="3"/>
  </w:num>
  <w:num w:numId="5" w16cid:durableId="2144152136">
    <w:abstractNumId w:val="2"/>
  </w:num>
  <w:num w:numId="6" w16cid:durableId="728381077">
    <w:abstractNumId w:val="1"/>
  </w:num>
  <w:num w:numId="7" w16cid:durableId="50081015">
    <w:abstractNumId w:val="0"/>
  </w:num>
  <w:num w:numId="8" w16cid:durableId="763762519">
    <w:abstractNumId w:val="5"/>
  </w:num>
  <w:num w:numId="9" w16cid:durableId="479350670">
    <w:abstractNumId w:val="10"/>
  </w:num>
  <w:num w:numId="10" w16cid:durableId="761223073">
    <w:abstractNumId w:val="6"/>
  </w:num>
  <w:num w:numId="11" w16cid:durableId="102380663">
    <w:abstractNumId w:val="9"/>
  </w:num>
  <w:num w:numId="12" w16cid:durableId="91574408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019770688">
    <w:abstractNumId w:val="19"/>
  </w:num>
  <w:num w:numId="14" w16cid:durableId="1143620310">
    <w:abstractNumId w:val="20"/>
  </w:num>
  <w:num w:numId="15" w16cid:durableId="1040327717">
    <w:abstractNumId w:val="12"/>
  </w:num>
  <w:num w:numId="16" w16cid:durableId="1601451899">
    <w:abstractNumId w:val="17"/>
  </w:num>
  <w:num w:numId="17" w16cid:durableId="458380435">
    <w:abstractNumId w:val="11"/>
  </w:num>
  <w:num w:numId="18" w16cid:durableId="834102317">
    <w:abstractNumId w:val="18"/>
  </w:num>
  <w:num w:numId="19" w16cid:durableId="155191533">
    <w:abstractNumId w:val="15"/>
  </w:num>
  <w:num w:numId="20" w16cid:durableId="556286719">
    <w:abstractNumId w:val="8"/>
  </w:num>
  <w:num w:numId="21" w16cid:durableId="1382827255">
    <w:abstractNumId w:val="14"/>
  </w:num>
  <w:num w:numId="22" w16cid:durableId="117993256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formatting="1" w:enforcement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65EA"/>
    <w:rsid w:val="000015C0"/>
    <w:rsid w:val="00016AD0"/>
    <w:rsid w:val="00036712"/>
    <w:rsid w:val="00060F3D"/>
    <w:rsid w:val="000720AC"/>
    <w:rsid w:val="00076D50"/>
    <w:rsid w:val="000807C6"/>
    <w:rsid w:val="000A2855"/>
    <w:rsid w:val="000D44F7"/>
    <w:rsid w:val="001062A3"/>
    <w:rsid w:val="00140CE3"/>
    <w:rsid w:val="001532C2"/>
    <w:rsid w:val="001765EA"/>
    <w:rsid w:val="001A31CF"/>
    <w:rsid w:val="001B00FE"/>
    <w:rsid w:val="001B64C2"/>
    <w:rsid w:val="001C08F7"/>
    <w:rsid w:val="001D2692"/>
    <w:rsid w:val="001E251C"/>
    <w:rsid w:val="001E485B"/>
    <w:rsid w:val="001F30C9"/>
    <w:rsid w:val="00246DB7"/>
    <w:rsid w:val="00263B8D"/>
    <w:rsid w:val="00287E92"/>
    <w:rsid w:val="00293708"/>
    <w:rsid w:val="002A19E9"/>
    <w:rsid w:val="002A5C2B"/>
    <w:rsid w:val="002F2D46"/>
    <w:rsid w:val="002F4BF9"/>
    <w:rsid w:val="002F70AA"/>
    <w:rsid w:val="002F7317"/>
    <w:rsid w:val="00305CD5"/>
    <w:rsid w:val="00373A00"/>
    <w:rsid w:val="003A6AA1"/>
    <w:rsid w:val="003B1A8B"/>
    <w:rsid w:val="003B7CD8"/>
    <w:rsid w:val="003D40D6"/>
    <w:rsid w:val="003E2EA7"/>
    <w:rsid w:val="00412A63"/>
    <w:rsid w:val="004311BA"/>
    <w:rsid w:val="0047751A"/>
    <w:rsid w:val="004925F7"/>
    <w:rsid w:val="00494106"/>
    <w:rsid w:val="00500AB2"/>
    <w:rsid w:val="005614CD"/>
    <w:rsid w:val="005B1B9D"/>
    <w:rsid w:val="005B5DAB"/>
    <w:rsid w:val="005D10AA"/>
    <w:rsid w:val="005D3D26"/>
    <w:rsid w:val="005D4BD9"/>
    <w:rsid w:val="005D6155"/>
    <w:rsid w:val="005F3604"/>
    <w:rsid w:val="005F40B9"/>
    <w:rsid w:val="005F6BF8"/>
    <w:rsid w:val="00606C62"/>
    <w:rsid w:val="00666C6D"/>
    <w:rsid w:val="006D37B4"/>
    <w:rsid w:val="006E1E6B"/>
    <w:rsid w:val="006E520E"/>
    <w:rsid w:val="006F078F"/>
    <w:rsid w:val="006F3C2F"/>
    <w:rsid w:val="00700E7E"/>
    <w:rsid w:val="00720010"/>
    <w:rsid w:val="007323C6"/>
    <w:rsid w:val="00751353"/>
    <w:rsid w:val="0075645D"/>
    <w:rsid w:val="00791416"/>
    <w:rsid w:val="007A1C62"/>
    <w:rsid w:val="007A1E52"/>
    <w:rsid w:val="007A79AC"/>
    <w:rsid w:val="007E1877"/>
    <w:rsid w:val="00820016"/>
    <w:rsid w:val="0085438E"/>
    <w:rsid w:val="00861E06"/>
    <w:rsid w:val="008A1CDC"/>
    <w:rsid w:val="008B0E47"/>
    <w:rsid w:val="008C01EC"/>
    <w:rsid w:val="0091663E"/>
    <w:rsid w:val="00942029"/>
    <w:rsid w:val="009426E1"/>
    <w:rsid w:val="009B227C"/>
    <w:rsid w:val="009D0546"/>
    <w:rsid w:val="009D56C6"/>
    <w:rsid w:val="009E375F"/>
    <w:rsid w:val="00A13145"/>
    <w:rsid w:val="00A35900"/>
    <w:rsid w:val="00A40958"/>
    <w:rsid w:val="00A55ED3"/>
    <w:rsid w:val="00A61BCF"/>
    <w:rsid w:val="00A64EF5"/>
    <w:rsid w:val="00A748B5"/>
    <w:rsid w:val="00AA20B3"/>
    <w:rsid w:val="00AB79F3"/>
    <w:rsid w:val="00AC7FBB"/>
    <w:rsid w:val="00AD29AC"/>
    <w:rsid w:val="00AD3669"/>
    <w:rsid w:val="00AD4191"/>
    <w:rsid w:val="00B27AF2"/>
    <w:rsid w:val="00B305EB"/>
    <w:rsid w:val="00B87C88"/>
    <w:rsid w:val="00BE1160"/>
    <w:rsid w:val="00BE6B1D"/>
    <w:rsid w:val="00C018AD"/>
    <w:rsid w:val="00C1633B"/>
    <w:rsid w:val="00C20C64"/>
    <w:rsid w:val="00C550A2"/>
    <w:rsid w:val="00C62B4A"/>
    <w:rsid w:val="00C9348E"/>
    <w:rsid w:val="00C95D44"/>
    <w:rsid w:val="00C96E44"/>
    <w:rsid w:val="00CC0CDA"/>
    <w:rsid w:val="00CE63AA"/>
    <w:rsid w:val="00D614BE"/>
    <w:rsid w:val="00D62A13"/>
    <w:rsid w:val="00D6659C"/>
    <w:rsid w:val="00DA77F7"/>
    <w:rsid w:val="00DC71DC"/>
    <w:rsid w:val="00E20A4A"/>
    <w:rsid w:val="00E34BFE"/>
    <w:rsid w:val="00E40D0A"/>
    <w:rsid w:val="00E616C9"/>
    <w:rsid w:val="00E764EE"/>
    <w:rsid w:val="00E771E2"/>
    <w:rsid w:val="00E84F19"/>
    <w:rsid w:val="00E86590"/>
    <w:rsid w:val="00EB19A4"/>
    <w:rsid w:val="00EE1FDB"/>
    <w:rsid w:val="00F021ED"/>
    <w:rsid w:val="00F51C09"/>
    <w:rsid w:val="00F6067E"/>
    <w:rsid w:val="00F73712"/>
    <w:rsid w:val="00F87DFD"/>
    <w:rsid w:val="00FA0811"/>
    <w:rsid w:val="00FB0713"/>
    <w:rsid w:val="00FB64E9"/>
    <w:rsid w:val="00FD45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9BEEB7F"/>
  <w15:docId w15:val="{C0D5B897-9C97-4748-B116-4365658910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2F2D46"/>
    <w:rPr>
      <w:rFonts w:ascii="Verdana" w:hAnsi="Verdana"/>
      <w:sz w:val="24"/>
    </w:rPr>
  </w:style>
  <w:style w:type="paragraph" w:styleId="Nadpis1">
    <w:name w:val="heading 1"/>
    <w:basedOn w:val="Normln"/>
    <w:next w:val="Normln"/>
    <w:qFormat/>
    <w:rsid w:val="002F2D46"/>
    <w:pPr>
      <w:keepNext/>
      <w:jc w:val="center"/>
      <w:outlineLvl w:val="0"/>
    </w:pPr>
    <w:rPr>
      <w:b/>
      <w:bCs/>
      <w:sz w:val="32"/>
    </w:rPr>
  </w:style>
  <w:style w:type="paragraph" w:styleId="Nadpis2">
    <w:name w:val="heading 2"/>
    <w:basedOn w:val="Normln"/>
    <w:next w:val="Normln"/>
    <w:qFormat/>
    <w:rsid w:val="002F2D46"/>
    <w:pPr>
      <w:keepNext/>
      <w:jc w:val="center"/>
      <w:outlineLvl w:val="1"/>
    </w:pPr>
    <w:rPr>
      <w:b/>
      <w:bCs/>
      <w:sz w:val="28"/>
    </w:rPr>
  </w:style>
  <w:style w:type="paragraph" w:styleId="Nadpis3">
    <w:name w:val="heading 3"/>
    <w:basedOn w:val="Normln"/>
    <w:next w:val="Normln"/>
    <w:qFormat/>
    <w:rsid w:val="002F2D46"/>
    <w:pPr>
      <w:keepNext/>
      <w:jc w:val="both"/>
      <w:outlineLvl w:val="2"/>
    </w:pPr>
    <w:rPr>
      <w:b/>
      <w:sz w:val="28"/>
    </w:rPr>
  </w:style>
  <w:style w:type="paragraph" w:styleId="Nadpis4">
    <w:name w:val="heading 4"/>
    <w:basedOn w:val="Normln"/>
    <w:next w:val="Normln"/>
    <w:qFormat/>
    <w:rsid w:val="002F2D46"/>
    <w:pPr>
      <w:keepNext/>
      <w:outlineLvl w:val="3"/>
    </w:pPr>
    <w:rPr>
      <w:b/>
      <w:b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rsid w:val="00E84F19"/>
    <w:pPr>
      <w:tabs>
        <w:tab w:val="center" w:pos="4536"/>
        <w:tab w:val="right" w:pos="9072"/>
      </w:tabs>
    </w:pPr>
    <w:rPr>
      <w:rFonts w:ascii="Times New Roman" w:hAnsi="Times New Roman"/>
      <w:sz w:val="20"/>
    </w:rPr>
  </w:style>
  <w:style w:type="paragraph" w:styleId="Zpat">
    <w:name w:val="footer"/>
    <w:basedOn w:val="Normln"/>
    <w:rsid w:val="00E84F19"/>
    <w:pPr>
      <w:tabs>
        <w:tab w:val="center" w:pos="4536"/>
        <w:tab w:val="right" w:pos="9072"/>
      </w:tabs>
    </w:pPr>
    <w:rPr>
      <w:rFonts w:ascii="Times New Roman" w:hAnsi="Times New Roman"/>
      <w:b/>
      <w:sz w:val="20"/>
    </w:rPr>
  </w:style>
  <w:style w:type="paragraph" w:styleId="Textbubliny">
    <w:name w:val="Balloon Text"/>
    <w:basedOn w:val="Normln"/>
    <w:link w:val="TextbublinyChar"/>
    <w:semiHidden/>
    <w:rPr>
      <w:rFonts w:ascii="Tahoma" w:hAnsi="Tahoma" w:cs="Tahoma"/>
      <w:sz w:val="16"/>
      <w:szCs w:val="16"/>
    </w:rPr>
  </w:style>
  <w:style w:type="paragraph" w:customStyle="1" w:styleId="Logo">
    <w:name w:val="Logo"/>
    <w:basedOn w:val="Normln"/>
    <w:next w:val="Normln"/>
    <w:rsid w:val="00016AD0"/>
    <w:pPr>
      <w:jc w:val="right"/>
    </w:pPr>
    <w:rPr>
      <w:rFonts w:ascii="Monotype Corsiva" w:hAnsi="Monotype Corsiva"/>
      <w:b/>
      <w:bCs/>
      <w:sz w:val="40"/>
      <w:szCs w:val="40"/>
    </w:rPr>
  </w:style>
  <w:style w:type="paragraph" w:customStyle="1" w:styleId="mcntmsonormal1">
    <w:name w:val="mcntmsonormal1"/>
    <w:basedOn w:val="Normln"/>
    <w:rsid w:val="002A19E9"/>
    <w:rPr>
      <w:rFonts w:ascii="Times New Roman" w:eastAsiaTheme="minorHAnsi" w:hAnsi="Times New Roman"/>
      <w:szCs w:val="24"/>
    </w:rPr>
  </w:style>
  <w:style w:type="paragraph" w:styleId="Odstavecseseznamem">
    <w:name w:val="List Paragraph"/>
    <w:basedOn w:val="Normln"/>
    <w:uiPriority w:val="34"/>
    <w:qFormat/>
    <w:rsid w:val="002A19E9"/>
    <w:pPr>
      <w:ind w:left="720"/>
      <w:contextualSpacing/>
    </w:pPr>
  </w:style>
  <w:style w:type="character" w:customStyle="1" w:styleId="TextbublinyChar">
    <w:name w:val="Text bubliny Char"/>
    <w:basedOn w:val="Standardnpsmoodstavce"/>
    <w:link w:val="Textbubliny"/>
    <w:semiHidden/>
    <w:rsid w:val="00060F3D"/>
    <w:rPr>
      <w:rFonts w:ascii="Tahoma" w:hAnsi="Tahoma" w:cs="Tahoma"/>
      <w:sz w:val="16"/>
      <w:szCs w:val="16"/>
    </w:rPr>
  </w:style>
  <w:style w:type="table" w:styleId="Mkatabulky">
    <w:name w:val="Table Grid"/>
    <w:basedOn w:val="Normlntabulka"/>
    <w:uiPriority w:val="39"/>
    <w:rsid w:val="009E375F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mezer">
    <w:name w:val="No Spacing"/>
    <w:uiPriority w:val="1"/>
    <w:qFormat/>
    <w:rsid w:val="00B305EB"/>
    <w:pPr>
      <w:suppressAutoHyphens/>
    </w:pPr>
    <w:rPr>
      <w:sz w:val="24"/>
      <w:szCs w:val="24"/>
      <w:lang w:eastAsia="ar-SA"/>
    </w:rPr>
  </w:style>
  <w:style w:type="character" w:customStyle="1" w:styleId="Datum1">
    <w:name w:val="Datum1"/>
    <w:basedOn w:val="Standardnpsmoodstavce"/>
    <w:rsid w:val="00F6067E"/>
  </w:style>
  <w:style w:type="character" w:styleId="Hypertextovodkaz">
    <w:name w:val="Hyperlink"/>
    <w:uiPriority w:val="99"/>
    <w:unhideWhenUsed/>
    <w:rsid w:val="00B27AF2"/>
    <w:rPr>
      <w:color w:val="467886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F87DF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483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9399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666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860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80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22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96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36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97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2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A9C834-FAF2-4E7C-98D5-C7339E10D9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156</Words>
  <Characters>903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SSŠ a OU</Company>
  <LinksUpToDate>false</LinksUpToDate>
  <CharactersWithSpaces>1057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 Heger</dc:creator>
  <cp:keywords/>
  <cp:lastModifiedBy>Dagmar Pelikánová</cp:lastModifiedBy>
  <cp:revision>12</cp:revision>
  <cp:lastPrinted>2026-10-06T12:31:00Z</cp:lastPrinted>
  <dcterms:created xsi:type="dcterms:W3CDTF">2025-10-03T08:38:00Z</dcterms:created>
  <dcterms:modified xsi:type="dcterms:W3CDTF">2026-11-03T15:00:00Z</dcterms:modified>
  <cp:contentStatus/>
</cp:coreProperties>
</file>