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D4" w:rsidRPr="00F94E44" w:rsidRDefault="008009D4" w:rsidP="00C3603D">
      <w:pPr>
        <w:keepNext/>
        <w:keepLines/>
        <w:widowControl w:val="0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F94E44">
        <w:rPr>
          <w:rFonts w:asciiTheme="minorHAnsi" w:hAnsiTheme="minorHAnsi" w:cstheme="minorHAnsi"/>
          <w:b/>
          <w:sz w:val="28"/>
          <w:szCs w:val="28"/>
        </w:rPr>
        <w:t xml:space="preserve">Informovaný souhlas s poskytnutím </w:t>
      </w:r>
      <w:r w:rsidR="00F94E44" w:rsidRPr="00F94E44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psychologické, speciálně pedagogické nebo logopedické poradenské služby ve školském poradenském zařízení </w:t>
      </w:r>
    </w:p>
    <w:p w:rsidR="00B44168" w:rsidRDefault="00B44168" w:rsidP="00BE4CBD">
      <w:pPr>
        <w:keepNext/>
        <w:keepLines/>
        <w:widowControl w:val="0"/>
        <w:rPr>
          <w:rFonts w:ascii="Calibri" w:hAnsi="Calibri" w:cs="Calibri"/>
          <w:b/>
          <w:sz w:val="28"/>
          <w:szCs w:val="28"/>
        </w:rPr>
      </w:pPr>
    </w:p>
    <w:p w:rsidR="001B440D" w:rsidRPr="00C3603D" w:rsidRDefault="00B44168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 xml:space="preserve">Zákonný zástupce/zletilý žák </w:t>
      </w:r>
    </w:p>
    <w:p w:rsidR="00B44168" w:rsidRPr="00C3603D" w:rsidRDefault="00B44168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 xml:space="preserve"> (jméno a příjmení)    </w:t>
      </w:r>
    </w:p>
    <w:p w:rsidR="00BE4CBD" w:rsidRPr="00C3603D" w:rsidRDefault="00B44168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………………………</w:t>
      </w:r>
      <w:r w:rsidR="00BE4CBD" w:rsidRPr="00C3603D">
        <w:rPr>
          <w:rFonts w:asciiTheme="minorHAnsi" w:hAnsiTheme="minorHAnsi" w:cstheme="minorHAnsi"/>
          <w:szCs w:val="24"/>
        </w:rPr>
        <w:t>.....................................................................................................</w:t>
      </w:r>
      <w:r w:rsidRPr="00C3603D">
        <w:rPr>
          <w:rFonts w:asciiTheme="minorHAnsi" w:hAnsiTheme="minorHAnsi" w:cstheme="minorHAnsi"/>
          <w:szCs w:val="24"/>
        </w:rPr>
        <w:t>..............</w:t>
      </w:r>
    </w:p>
    <w:p w:rsidR="00B44168" w:rsidRPr="00C3603D" w:rsidRDefault="00B44168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</w:p>
    <w:p w:rsidR="00B44168" w:rsidRPr="00C3603D" w:rsidRDefault="00B44168" w:rsidP="00B44168">
      <w:pPr>
        <w:keepNext/>
        <w:keepLines/>
        <w:widowControl w:val="0"/>
        <w:rPr>
          <w:rFonts w:asciiTheme="minorHAnsi" w:hAnsiTheme="minorHAnsi" w:cstheme="minorHAnsi"/>
          <w:b/>
          <w:szCs w:val="24"/>
        </w:rPr>
      </w:pPr>
      <w:r w:rsidRPr="00C3603D">
        <w:rPr>
          <w:rFonts w:asciiTheme="minorHAnsi" w:hAnsiTheme="minorHAnsi" w:cstheme="minorHAnsi"/>
          <w:b/>
          <w:szCs w:val="24"/>
        </w:rPr>
        <w:t>Požaduji poskytnutí poradenské služby na pracovišti SPC pro:</w:t>
      </w:r>
    </w:p>
    <w:p w:rsidR="00BE4CBD" w:rsidRPr="00C3603D" w:rsidRDefault="00BE4CBD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</w:p>
    <w:p w:rsidR="00B44168" w:rsidRPr="00C3603D" w:rsidRDefault="00B44168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Jmé</w:t>
      </w:r>
      <w:bookmarkStart w:id="0" w:name="_GoBack"/>
      <w:bookmarkEnd w:id="0"/>
      <w:r w:rsidRPr="00C3603D">
        <w:rPr>
          <w:rFonts w:asciiTheme="minorHAnsi" w:hAnsiTheme="minorHAnsi" w:cstheme="minorHAnsi"/>
          <w:szCs w:val="24"/>
        </w:rPr>
        <w:t>no a příjmení …………………………………………………………………………………………………………………………………………</w:t>
      </w:r>
    </w:p>
    <w:p w:rsidR="00BE4CBD" w:rsidRPr="00C3603D" w:rsidRDefault="00BE4CBD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Datum narození: ………………………………………………………………………………………………………………………………………….</w:t>
      </w:r>
    </w:p>
    <w:p w:rsidR="00BE4CBD" w:rsidRPr="00C3603D" w:rsidRDefault="00BE4CBD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Adresa trvalého bydliště: ……………………………………………………………………………………………………………………………</w:t>
      </w:r>
      <w:r w:rsidR="00B44168" w:rsidRPr="00C3603D">
        <w:rPr>
          <w:rFonts w:asciiTheme="minorHAnsi" w:hAnsiTheme="minorHAnsi" w:cstheme="minorHAnsi"/>
          <w:szCs w:val="24"/>
        </w:rPr>
        <w:t>…………….</w:t>
      </w:r>
    </w:p>
    <w:p w:rsidR="00BE4CBD" w:rsidRPr="00C3603D" w:rsidRDefault="00BE4CBD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</w:p>
    <w:p w:rsidR="00160202" w:rsidRPr="00C3603D" w:rsidRDefault="00160202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Určení </w:t>
      </w:r>
      <w:r w:rsidR="004335A6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požadovaných </w:t>
      </w:r>
      <w:r w:rsidRPr="00C3603D">
        <w:rPr>
          <w:rFonts w:asciiTheme="minorHAnsi" w:hAnsiTheme="minorHAnsi" w:cstheme="minorHAnsi"/>
          <w:color w:val="000000"/>
          <w:szCs w:val="24"/>
          <w:shd w:val="clear" w:color="auto" w:fill="FFFFFF"/>
        </w:rPr>
        <w:t>psychologických, speciálně pedagogických nebo logopedických poradenských služeb</w:t>
      </w:r>
      <w:r w:rsidR="00B44168" w:rsidRPr="00C3603D">
        <w:rPr>
          <w:rFonts w:asciiTheme="minorHAnsi" w:hAnsiTheme="minorHAnsi" w:cstheme="minorHAnsi"/>
          <w:szCs w:val="24"/>
        </w:rPr>
        <w:t xml:space="preserve">: </w:t>
      </w:r>
    </w:p>
    <w:p w:rsidR="00160202" w:rsidRPr="00C3603D" w:rsidRDefault="00160202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</w:p>
    <w:p w:rsidR="001B440D" w:rsidRPr="004335A6" w:rsidRDefault="00B44168" w:rsidP="00B44168">
      <w:pPr>
        <w:keepNext/>
        <w:keepLines/>
        <w:widowControl w:val="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………………………………………………………………………………………</w:t>
      </w:r>
      <w:r w:rsidR="00160202" w:rsidRPr="00C3603D">
        <w:rPr>
          <w:rFonts w:asciiTheme="minorHAnsi" w:hAnsiTheme="minorHAnsi" w:cstheme="minorHAnsi"/>
          <w:szCs w:val="24"/>
        </w:rPr>
        <w:t>………………………………………………</w:t>
      </w:r>
      <w:r w:rsidR="004335A6">
        <w:rPr>
          <w:rFonts w:asciiTheme="minorHAnsi" w:hAnsiTheme="minorHAnsi" w:cstheme="minorHAnsi"/>
          <w:szCs w:val="24"/>
        </w:rPr>
        <w:t>………….</w:t>
      </w:r>
    </w:p>
    <w:p w:rsidR="008009D4" w:rsidRPr="00C3603D" w:rsidRDefault="008009D4" w:rsidP="008009D4">
      <w:pPr>
        <w:keepNext/>
        <w:keepLines/>
        <w:widowControl w:val="0"/>
        <w:spacing w:before="240"/>
        <w:rPr>
          <w:rFonts w:asciiTheme="minorHAnsi" w:hAnsiTheme="minorHAnsi" w:cstheme="minorHAnsi"/>
          <w:b/>
          <w:szCs w:val="24"/>
        </w:rPr>
      </w:pPr>
      <w:r w:rsidRPr="00C3603D">
        <w:rPr>
          <w:rFonts w:asciiTheme="minorHAnsi" w:hAnsiTheme="minorHAnsi" w:cstheme="minorHAnsi"/>
          <w:b/>
          <w:szCs w:val="24"/>
        </w:rPr>
        <w:t xml:space="preserve">Prohlašuji, že jsem byl/a předem srozumitelně a jednoznačně informován/a o: </w:t>
      </w:r>
    </w:p>
    <w:p w:rsidR="008009D4" w:rsidRPr="00C3603D" w:rsidRDefault="008009D4" w:rsidP="008009D4">
      <w:pPr>
        <w:keepNext/>
        <w:keepLines/>
        <w:widowControl w:val="0"/>
        <w:numPr>
          <w:ilvl w:val="0"/>
          <w:numId w:val="3"/>
        </w:numPr>
        <w:spacing w:after="24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 xml:space="preserve">všech podstatných </w:t>
      </w:r>
      <w:proofErr w:type="gramStart"/>
      <w:r w:rsidRPr="00C3603D">
        <w:rPr>
          <w:rFonts w:asciiTheme="minorHAnsi" w:hAnsiTheme="minorHAnsi" w:cstheme="minorHAnsi"/>
          <w:szCs w:val="24"/>
        </w:rPr>
        <w:t>náležitostech</w:t>
      </w:r>
      <w:proofErr w:type="gramEnd"/>
      <w:r w:rsidRPr="00C3603D">
        <w:rPr>
          <w:rFonts w:asciiTheme="minorHAnsi" w:hAnsiTheme="minorHAnsi" w:cstheme="minorHAnsi"/>
          <w:szCs w:val="24"/>
        </w:rPr>
        <w:t xml:space="preserve"> poskytované poradenské služby, zejména o průběhu, rozsahu, délce, cílech a postupech poskytované poradenské služby, </w:t>
      </w:r>
    </w:p>
    <w:p w:rsidR="008009D4" w:rsidRPr="00C3603D" w:rsidRDefault="008009D4" w:rsidP="008009D4">
      <w:pPr>
        <w:keepNext/>
        <w:keepLines/>
        <w:widowControl w:val="0"/>
        <w:numPr>
          <w:ilvl w:val="0"/>
          <w:numId w:val="3"/>
        </w:numPr>
        <w:spacing w:after="24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prospěchu, který je možné očekávat, a o všech předvídatelných důsledcích, které mohou vyplynout z</w:t>
      </w:r>
      <w:r w:rsidR="00513B6C" w:rsidRPr="00C3603D">
        <w:rPr>
          <w:rFonts w:asciiTheme="minorHAnsi" w:hAnsiTheme="minorHAnsi" w:cstheme="minorHAnsi"/>
          <w:szCs w:val="24"/>
        </w:rPr>
        <w:t xml:space="preserve"> poskytování poradenské služby, i o možných následcích, pokud tato služba nebude poskytnuta,</w:t>
      </w:r>
    </w:p>
    <w:p w:rsidR="00A85696" w:rsidRPr="00C3603D" w:rsidRDefault="008009D4" w:rsidP="00A85696">
      <w:pPr>
        <w:keepNext/>
        <w:keepLines/>
        <w:widowControl w:val="0"/>
        <w:numPr>
          <w:ilvl w:val="0"/>
          <w:numId w:val="3"/>
        </w:numPr>
        <w:spacing w:after="24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 xml:space="preserve">svých </w:t>
      </w:r>
      <w:proofErr w:type="gramStart"/>
      <w:r w:rsidRPr="00C3603D">
        <w:rPr>
          <w:rFonts w:asciiTheme="minorHAnsi" w:hAnsiTheme="minorHAnsi" w:cstheme="minorHAnsi"/>
          <w:szCs w:val="24"/>
        </w:rPr>
        <w:t>právech</w:t>
      </w:r>
      <w:proofErr w:type="gramEnd"/>
      <w:r w:rsidRPr="00C3603D">
        <w:rPr>
          <w:rFonts w:asciiTheme="minorHAnsi" w:hAnsiTheme="minorHAnsi" w:cstheme="minorHAnsi"/>
          <w:szCs w:val="24"/>
        </w:rPr>
        <w:t xml:space="preserve"> a povinnostech spojených s poskytováním poradenských služeb, včetně práva podat návrh na projednání podle § 16a odst. 5 školského zákona, práva žádat o reviz</w:t>
      </w:r>
      <w:r w:rsidR="00513B6C" w:rsidRPr="00C3603D">
        <w:rPr>
          <w:rFonts w:asciiTheme="minorHAnsi" w:hAnsiTheme="minorHAnsi" w:cstheme="minorHAnsi"/>
          <w:szCs w:val="24"/>
        </w:rPr>
        <w:t xml:space="preserve">i podle § 16b školského zákona, </w:t>
      </w:r>
      <w:r w:rsidRPr="00C3603D">
        <w:rPr>
          <w:rFonts w:asciiTheme="minorHAnsi" w:hAnsiTheme="minorHAnsi" w:cstheme="minorHAnsi"/>
          <w:szCs w:val="24"/>
        </w:rPr>
        <w:t xml:space="preserve">práva </w:t>
      </w:r>
      <w:r w:rsidR="00513B6C" w:rsidRPr="00C3603D">
        <w:rPr>
          <w:rFonts w:asciiTheme="minorHAnsi" w:hAnsiTheme="minorHAnsi" w:cstheme="minorHAnsi"/>
          <w:szCs w:val="24"/>
        </w:rPr>
        <w:t>obrátit se na Českou</w:t>
      </w:r>
      <w:r w:rsidRPr="00C3603D">
        <w:rPr>
          <w:rFonts w:asciiTheme="minorHAnsi" w:hAnsiTheme="minorHAnsi" w:cstheme="minorHAnsi"/>
          <w:szCs w:val="24"/>
        </w:rPr>
        <w:t xml:space="preserve"> škol</w:t>
      </w:r>
      <w:r w:rsidR="00513B6C" w:rsidRPr="00C3603D">
        <w:rPr>
          <w:rFonts w:asciiTheme="minorHAnsi" w:hAnsiTheme="minorHAnsi" w:cstheme="minorHAnsi"/>
          <w:szCs w:val="24"/>
        </w:rPr>
        <w:t>ní inspekci podle § 174 odst. 6 školského zákona a práva souhlas podle odstavce 4 písemně odvolat.</w:t>
      </w:r>
    </w:p>
    <w:p w:rsidR="008009D4" w:rsidRPr="00C3603D" w:rsidRDefault="008009D4" w:rsidP="00A85696">
      <w:pPr>
        <w:keepNext/>
        <w:keepLines/>
        <w:widowControl w:val="0"/>
        <w:spacing w:after="24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V případě, že má být poradenská služba poskytnuta nezletilému klientovi, byl přiměřeně poučen, dostal možnost klást doplňující otázky s ohledem k věku a rozumové vyspělosti.</w:t>
      </w:r>
    </w:p>
    <w:p w:rsidR="00160202" w:rsidRPr="00C3603D" w:rsidRDefault="00160202" w:rsidP="00A85696">
      <w:pPr>
        <w:keepNext/>
        <w:keepLines/>
        <w:widowControl w:val="0"/>
        <w:spacing w:before="240"/>
        <w:rPr>
          <w:rFonts w:asciiTheme="minorHAnsi" w:hAnsiTheme="minorHAnsi" w:cstheme="minorHAnsi"/>
          <w:b/>
          <w:szCs w:val="24"/>
        </w:rPr>
      </w:pPr>
    </w:p>
    <w:p w:rsidR="00C3603D" w:rsidRDefault="00C3603D" w:rsidP="00A85696">
      <w:pPr>
        <w:keepNext/>
        <w:keepLines/>
        <w:widowControl w:val="0"/>
        <w:spacing w:before="240"/>
        <w:rPr>
          <w:rFonts w:asciiTheme="minorHAnsi" w:hAnsiTheme="minorHAnsi" w:cstheme="minorHAnsi"/>
          <w:b/>
          <w:szCs w:val="24"/>
        </w:rPr>
      </w:pPr>
    </w:p>
    <w:p w:rsidR="004638B4" w:rsidRDefault="004638B4" w:rsidP="004638B4">
      <w:pPr>
        <w:keepNext/>
        <w:keepLines/>
        <w:widowControl w:val="0"/>
        <w:spacing w:before="240"/>
        <w:ind w:left="720"/>
        <w:rPr>
          <w:rFonts w:asciiTheme="minorHAnsi" w:hAnsiTheme="minorHAnsi" w:cstheme="minorHAnsi"/>
          <w:szCs w:val="24"/>
        </w:rPr>
      </w:pPr>
    </w:p>
    <w:p w:rsidR="004638B4" w:rsidRDefault="004638B4" w:rsidP="004638B4">
      <w:pPr>
        <w:keepNext/>
        <w:keepLines/>
        <w:widowControl w:val="0"/>
        <w:spacing w:before="240"/>
        <w:ind w:left="360"/>
        <w:rPr>
          <w:rFonts w:asciiTheme="minorHAnsi" w:hAnsiTheme="minorHAnsi" w:cstheme="minorHAnsi"/>
          <w:b/>
          <w:i/>
          <w:szCs w:val="24"/>
        </w:rPr>
      </w:pPr>
    </w:p>
    <w:p w:rsidR="004638B4" w:rsidRPr="004638B4" w:rsidRDefault="004638B4" w:rsidP="004638B4">
      <w:pPr>
        <w:keepNext/>
        <w:keepLines/>
        <w:widowControl w:val="0"/>
        <w:spacing w:before="240"/>
        <w:ind w:left="360"/>
        <w:rPr>
          <w:rFonts w:asciiTheme="minorHAnsi" w:hAnsiTheme="minorHAnsi" w:cstheme="minorHAnsi"/>
          <w:b/>
          <w:szCs w:val="24"/>
        </w:rPr>
      </w:pPr>
      <w:r w:rsidRPr="004638B4">
        <w:rPr>
          <w:rFonts w:asciiTheme="minorHAnsi" w:hAnsiTheme="minorHAnsi" w:cstheme="minorHAnsi"/>
          <w:b/>
          <w:i/>
          <w:szCs w:val="24"/>
        </w:rPr>
        <w:t>Beru na vědomí, že</w:t>
      </w:r>
      <w:r>
        <w:rPr>
          <w:rFonts w:asciiTheme="minorHAnsi" w:hAnsiTheme="minorHAnsi" w:cstheme="minorHAnsi"/>
          <w:b/>
          <w:szCs w:val="24"/>
        </w:rPr>
        <w:t>:</w:t>
      </w:r>
    </w:p>
    <w:p w:rsidR="008009D4" w:rsidRPr="00C3603D" w:rsidRDefault="008009D4" w:rsidP="008009D4">
      <w:pPr>
        <w:keepNext/>
        <w:keepLines/>
        <w:widowControl w:val="0"/>
        <w:numPr>
          <w:ilvl w:val="0"/>
          <w:numId w:val="2"/>
        </w:numPr>
        <w:spacing w:before="24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SPC a škola, kterou mé dítě/já jako zletilý klient navštěvuje/ji, si budou v době vyhotovování doporučení a po dobu jeho platnosti předávat nezbytné informace nutné k zajištění poskytování podpůrných opatření</w:t>
      </w:r>
    </w:p>
    <w:p w:rsidR="003D7D3A" w:rsidRPr="00C3603D" w:rsidRDefault="008009D4" w:rsidP="00160202">
      <w:pPr>
        <w:keepNext/>
        <w:keepLines/>
        <w:widowControl w:val="0"/>
        <w:numPr>
          <w:ilvl w:val="0"/>
          <w:numId w:val="2"/>
        </w:numPr>
        <w:spacing w:before="24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SPC bude provádět konzultace a pozorování mého dítěte/mé osoby ve škole po dobu platnosti doporučení za účelem vyhodnocení poskytování podpůrných opatření. O návštěvě školy budu pracovníkem SPC vždy předem informován.</w:t>
      </w:r>
    </w:p>
    <w:p w:rsidR="008009D4" w:rsidRPr="00C3603D" w:rsidRDefault="008009D4" w:rsidP="008009D4">
      <w:pPr>
        <w:keepNext/>
        <w:keepLines/>
        <w:widowControl w:val="0"/>
        <w:spacing w:before="24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b/>
          <w:szCs w:val="24"/>
        </w:rPr>
        <w:t>Měl/a jsem možnost klást doplňující otázky, které byly poradenským pracovníkem zodpovězeny</w:t>
      </w:r>
      <w:r w:rsidRPr="00C3603D">
        <w:rPr>
          <w:rFonts w:asciiTheme="minorHAnsi" w:hAnsiTheme="minorHAnsi" w:cstheme="minorHAnsi"/>
          <w:szCs w:val="24"/>
        </w:rPr>
        <w:t>:</w:t>
      </w:r>
    </w:p>
    <w:p w:rsidR="008009D4" w:rsidRPr="00C3603D" w:rsidRDefault="008009D4" w:rsidP="008009D4">
      <w:pPr>
        <w:keepNext/>
        <w:keepLines/>
        <w:widowControl w:val="0"/>
        <w:numPr>
          <w:ilvl w:val="0"/>
          <w:numId w:val="1"/>
        </w:numPr>
        <w:spacing w:before="240"/>
        <w:rPr>
          <w:rFonts w:asciiTheme="minorHAnsi" w:hAnsiTheme="minorHAnsi" w:cstheme="minorHAnsi"/>
          <w:b/>
          <w:szCs w:val="24"/>
        </w:rPr>
      </w:pPr>
      <w:r w:rsidRPr="00C3603D">
        <w:rPr>
          <w:rFonts w:asciiTheme="minorHAnsi" w:hAnsiTheme="minorHAnsi" w:cstheme="minorHAnsi"/>
          <w:b/>
          <w:szCs w:val="24"/>
        </w:rPr>
        <w:t xml:space="preserve">ANO                                                                                  b)       NE </w:t>
      </w:r>
    </w:p>
    <w:p w:rsidR="008009D4" w:rsidRPr="00C3603D" w:rsidRDefault="008009D4" w:rsidP="008009D4">
      <w:pPr>
        <w:keepNext/>
        <w:keepLines/>
        <w:widowControl w:val="0"/>
        <w:spacing w:before="240"/>
        <w:rPr>
          <w:rFonts w:asciiTheme="minorHAnsi" w:hAnsiTheme="minorHAnsi" w:cstheme="minorHAnsi"/>
          <w:b/>
          <w:szCs w:val="24"/>
        </w:rPr>
      </w:pPr>
      <w:r w:rsidRPr="00C3603D">
        <w:rPr>
          <w:rFonts w:asciiTheme="minorHAnsi" w:hAnsiTheme="minorHAnsi" w:cstheme="minorHAnsi"/>
          <w:b/>
          <w:szCs w:val="24"/>
        </w:rPr>
        <w:t>Beru na vědomí, že doporučení školského poradenského zařízení bude rovněž poskytnuto škole nebo školskému zařízení. Doporučení nabývá platnosti po udělení informovaného souhlasu zákonného zástupce/zletilého klienta (žáka) ve škole/školském zařízení, ve kterém se klient (žák) vzdělává.</w:t>
      </w:r>
    </w:p>
    <w:p w:rsidR="00BE4CBD" w:rsidRPr="00C3603D" w:rsidRDefault="00A85696" w:rsidP="00BE4CBD">
      <w:pPr>
        <w:keepNext/>
        <w:keepLines/>
        <w:widowControl w:val="0"/>
        <w:spacing w:before="240"/>
        <w:rPr>
          <w:rFonts w:asciiTheme="minorHAnsi" w:hAnsiTheme="minorHAnsi" w:cstheme="minorHAnsi"/>
          <w:szCs w:val="24"/>
        </w:rPr>
      </w:pPr>
      <w:r w:rsidRPr="00C3603D">
        <w:rPr>
          <w:rFonts w:asciiTheme="minorHAnsi" w:hAnsiTheme="minorHAnsi" w:cstheme="minorHAnsi"/>
          <w:szCs w:val="24"/>
        </w:rPr>
        <w:t>Byl/a jsem prokazatelně seznámen/a s vnitřním řádem SPC</w:t>
      </w:r>
      <w:r w:rsidR="00F94E44" w:rsidRPr="00C3603D">
        <w:rPr>
          <w:rFonts w:asciiTheme="minorHAnsi" w:hAnsiTheme="minorHAnsi" w:cstheme="minorHAnsi"/>
          <w:szCs w:val="24"/>
        </w:rPr>
        <w:t xml:space="preserve">. </w:t>
      </w:r>
    </w:p>
    <w:p w:rsidR="004335A6" w:rsidRDefault="004335A6" w:rsidP="00A85696">
      <w:pPr>
        <w:keepNext/>
        <w:keepLines/>
        <w:widowControl w:val="0"/>
        <w:spacing w:before="240"/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</w:pPr>
    </w:p>
    <w:p w:rsidR="004335A6" w:rsidRDefault="004335A6" w:rsidP="00A85696">
      <w:pPr>
        <w:keepNext/>
        <w:keepLines/>
        <w:widowControl w:val="0"/>
        <w:spacing w:before="240"/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</w:pPr>
    </w:p>
    <w:p w:rsidR="00A85696" w:rsidRPr="00C3603D" w:rsidRDefault="00160202" w:rsidP="00A85696">
      <w:pPr>
        <w:keepNext/>
        <w:keepLines/>
        <w:widowControl w:val="0"/>
        <w:spacing w:before="240"/>
        <w:rPr>
          <w:rFonts w:asciiTheme="minorHAnsi" w:hAnsiTheme="minorHAnsi" w:cstheme="minorHAnsi"/>
          <w:b/>
          <w:szCs w:val="24"/>
        </w:rPr>
      </w:pPr>
      <w:r w:rsidRPr="004335A6"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  <w:t>Podpis pedagogického pracovníka školského poradenského zařízení</w:t>
      </w:r>
      <w:r w:rsidRPr="00C3603D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, který poskytl </w:t>
      </w:r>
      <w:r w:rsidRPr="00C3603D"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  <w:t>informace podle § 1, </w:t>
      </w:r>
      <w:r w:rsidRPr="00C3603D">
        <w:rPr>
          <w:rFonts w:asciiTheme="minorHAnsi" w:hAnsiTheme="minorHAnsi" w:cstheme="minorHAnsi"/>
          <w:b/>
          <w:szCs w:val="24"/>
        </w:rPr>
        <w:t>odst. 5 školského zákona</w:t>
      </w:r>
      <w:r w:rsidR="008009D4" w:rsidRPr="00C3603D">
        <w:rPr>
          <w:rFonts w:asciiTheme="minorHAnsi" w:hAnsiTheme="minorHAnsi" w:cstheme="minorHAnsi"/>
          <w:b/>
          <w:szCs w:val="24"/>
        </w:rPr>
        <w:t xml:space="preserve">:  </w:t>
      </w:r>
      <w:r w:rsidR="00A85696" w:rsidRPr="00C3603D">
        <w:rPr>
          <w:rFonts w:asciiTheme="minorHAnsi" w:hAnsiTheme="minorHAnsi" w:cstheme="minorHAnsi"/>
          <w:b/>
          <w:szCs w:val="24"/>
        </w:rPr>
        <w:t xml:space="preserve">               </w:t>
      </w:r>
    </w:p>
    <w:p w:rsidR="00160202" w:rsidRPr="00C3603D" w:rsidRDefault="00160202" w:rsidP="00160202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4"/>
        </w:rPr>
      </w:pPr>
    </w:p>
    <w:p w:rsidR="00160202" w:rsidRDefault="00160202" w:rsidP="00160202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4"/>
        </w:rPr>
      </w:pPr>
    </w:p>
    <w:p w:rsidR="004335A6" w:rsidRDefault="004335A6" w:rsidP="00160202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4"/>
        </w:rPr>
      </w:pPr>
    </w:p>
    <w:p w:rsidR="004335A6" w:rsidRDefault="004335A6" w:rsidP="00160202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4"/>
        </w:rPr>
      </w:pPr>
    </w:p>
    <w:p w:rsidR="004335A6" w:rsidRPr="00C3603D" w:rsidRDefault="004335A6" w:rsidP="00160202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4"/>
        </w:rPr>
      </w:pPr>
    </w:p>
    <w:p w:rsidR="00160202" w:rsidRPr="00C3603D" w:rsidRDefault="00160202" w:rsidP="00160202">
      <w:pPr>
        <w:shd w:val="clear" w:color="auto" w:fill="FFFFFF"/>
        <w:jc w:val="both"/>
        <w:rPr>
          <w:rFonts w:asciiTheme="minorHAnsi" w:hAnsiTheme="minorHAnsi" w:cstheme="minorHAnsi"/>
          <w:color w:val="000000"/>
          <w:szCs w:val="24"/>
        </w:rPr>
      </w:pPr>
      <w:r w:rsidRPr="004335A6">
        <w:rPr>
          <w:rFonts w:asciiTheme="minorHAnsi" w:hAnsiTheme="minorHAnsi" w:cstheme="minorHAnsi"/>
          <w:b/>
          <w:color w:val="000000"/>
          <w:szCs w:val="24"/>
        </w:rPr>
        <w:t>Datum a podpis zletilého žáka nebo zákonného zástupce žáka</w:t>
      </w:r>
      <w:r w:rsidRPr="00C3603D">
        <w:rPr>
          <w:rFonts w:asciiTheme="minorHAnsi" w:hAnsiTheme="minorHAnsi" w:cstheme="minorHAnsi"/>
          <w:color w:val="000000"/>
          <w:szCs w:val="24"/>
        </w:rPr>
        <w:t xml:space="preserve"> stvrzující, že souhlasí s poskytováním poradenských služeb: </w:t>
      </w:r>
    </w:p>
    <w:p w:rsidR="00160202" w:rsidRPr="00C3603D" w:rsidRDefault="00160202" w:rsidP="00160202">
      <w:pPr>
        <w:keepNext/>
        <w:keepLines/>
        <w:widowControl w:val="0"/>
        <w:spacing w:before="240"/>
        <w:rPr>
          <w:rFonts w:asciiTheme="minorHAnsi" w:hAnsiTheme="minorHAnsi" w:cstheme="minorHAnsi"/>
          <w:szCs w:val="24"/>
        </w:rPr>
      </w:pPr>
    </w:p>
    <w:p w:rsidR="00A85696" w:rsidRPr="00C3603D" w:rsidRDefault="00A85696" w:rsidP="00A85696">
      <w:pPr>
        <w:keepNext/>
        <w:keepLines/>
        <w:widowControl w:val="0"/>
        <w:spacing w:before="240"/>
        <w:rPr>
          <w:rFonts w:asciiTheme="minorHAnsi" w:hAnsiTheme="minorHAnsi" w:cstheme="minorHAnsi"/>
          <w:szCs w:val="24"/>
        </w:rPr>
      </w:pPr>
    </w:p>
    <w:p w:rsidR="00513B6C" w:rsidRDefault="00513B6C" w:rsidP="00A85696">
      <w:pPr>
        <w:keepNext/>
        <w:keepLines/>
        <w:widowControl w:val="0"/>
        <w:spacing w:before="240"/>
        <w:rPr>
          <w:rFonts w:ascii="Calibri" w:hAnsi="Calibri" w:cs="Calibri"/>
          <w:szCs w:val="24"/>
        </w:rPr>
      </w:pPr>
    </w:p>
    <w:p w:rsidR="00513B6C" w:rsidRPr="00513B6C" w:rsidRDefault="00513B6C" w:rsidP="00513B6C">
      <w:pPr>
        <w:shd w:val="clear" w:color="auto" w:fill="FFFFFF"/>
        <w:jc w:val="both"/>
        <w:rPr>
          <w:rFonts w:ascii="Segoe UI" w:hAnsi="Segoe UI" w:cs="Segoe UI"/>
          <w:color w:val="000000"/>
          <w:sz w:val="21"/>
          <w:szCs w:val="21"/>
        </w:rPr>
      </w:pPr>
      <w:r w:rsidRPr="00513B6C">
        <w:rPr>
          <w:rFonts w:ascii="Segoe UI" w:hAnsi="Segoe UI" w:cs="Segoe UI"/>
          <w:color w:val="000000"/>
          <w:sz w:val="21"/>
          <w:szCs w:val="21"/>
        </w:rPr>
        <w:t>.</w:t>
      </w:r>
    </w:p>
    <w:p w:rsidR="00513B6C" w:rsidRPr="008009D4" w:rsidRDefault="00513B6C" w:rsidP="00A85696">
      <w:pPr>
        <w:keepNext/>
        <w:keepLines/>
        <w:widowControl w:val="0"/>
        <w:spacing w:before="240"/>
        <w:rPr>
          <w:rFonts w:ascii="Calibri" w:hAnsi="Calibri" w:cs="Calibri"/>
          <w:szCs w:val="24"/>
        </w:rPr>
      </w:pPr>
    </w:p>
    <w:sectPr w:rsidR="00513B6C" w:rsidRPr="008009D4" w:rsidSect="008009D4">
      <w:headerReference w:type="default" r:id="rId8"/>
      <w:footerReference w:type="default" r:id="rId9"/>
      <w:pgSz w:w="11906" w:h="16838" w:code="9"/>
      <w:pgMar w:top="1440" w:right="1080" w:bottom="1440" w:left="1080" w:header="709" w:footer="5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D4" w:rsidRDefault="008009D4" w:rsidP="008009D4">
      <w:r>
        <w:separator/>
      </w:r>
    </w:p>
  </w:endnote>
  <w:endnote w:type="continuationSeparator" w:id="0">
    <w:p w:rsidR="008009D4" w:rsidRDefault="008009D4" w:rsidP="0080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E" w:rsidRPr="00977E63" w:rsidRDefault="008009D4" w:rsidP="0060364E">
    <w:pPr>
      <w:pStyle w:val="Zpat"/>
      <w:tabs>
        <w:tab w:val="clear" w:pos="4536"/>
        <w:tab w:val="clear" w:pos="9072"/>
        <w:tab w:val="center" w:pos="4820"/>
        <w:tab w:val="right" w:pos="9746"/>
      </w:tabs>
      <w:rPr>
        <w:sz w:val="18"/>
        <w:szCs w:val="18"/>
      </w:rPr>
    </w:pPr>
    <w:r w:rsidRPr="00977E63">
      <w:rPr>
        <w:sz w:val="18"/>
        <w:szCs w:val="18"/>
      </w:rPr>
      <w:t>SPC tel: 543 210 437</w:t>
    </w:r>
    <w:r w:rsidRPr="00977E63">
      <w:rPr>
        <w:sz w:val="18"/>
        <w:szCs w:val="18"/>
      </w:rPr>
      <w:tab/>
      <w:t>spc@sss-ou.cz</w:t>
    </w:r>
    <w:r w:rsidRPr="00977E63">
      <w:rPr>
        <w:sz w:val="18"/>
        <w:szCs w:val="18"/>
      </w:rPr>
      <w:tab/>
      <w:t>cervinkova@sss-ou.cz</w:t>
    </w:r>
  </w:p>
  <w:p w:rsidR="0081250E" w:rsidRPr="00977E63" w:rsidRDefault="008009D4" w:rsidP="0060364E">
    <w:pPr>
      <w:pStyle w:val="Zpat"/>
      <w:tabs>
        <w:tab w:val="clear" w:pos="4536"/>
        <w:tab w:val="clear" w:pos="9072"/>
        <w:tab w:val="center" w:pos="4820"/>
        <w:tab w:val="right" w:pos="9746"/>
      </w:tabs>
      <w:rPr>
        <w:sz w:val="18"/>
        <w:szCs w:val="18"/>
      </w:rPr>
    </w:pPr>
    <w:r w:rsidRPr="00977E63">
      <w:rPr>
        <w:sz w:val="18"/>
        <w:szCs w:val="18"/>
      </w:rPr>
      <w:t>Ředitelka tel: 543 212 612</w:t>
    </w:r>
    <w:r w:rsidRPr="00977E63">
      <w:rPr>
        <w:sz w:val="18"/>
        <w:szCs w:val="18"/>
      </w:rPr>
      <w:tab/>
      <w:t>trckova@sss-ou.cz</w:t>
    </w:r>
    <w:r w:rsidRPr="00977E63">
      <w:rPr>
        <w:sz w:val="18"/>
        <w:szCs w:val="18"/>
      </w:rPr>
      <w:tab/>
      <w:t>zahour@sss-ou.cz</w:t>
    </w:r>
  </w:p>
  <w:p w:rsidR="0081250E" w:rsidRPr="00977E63" w:rsidRDefault="008009D4" w:rsidP="00C3603D">
    <w:pPr>
      <w:pStyle w:val="Zpat"/>
      <w:tabs>
        <w:tab w:val="clear" w:pos="4536"/>
        <w:tab w:val="clear" w:pos="9072"/>
        <w:tab w:val="center" w:pos="4820"/>
        <w:tab w:val="left" w:pos="7425"/>
        <w:tab w:val="right" w:pos="9746"/>
      </w:tabs>
      <w:rPr>
        <w:sz w:val="18"/>
        <w:szCs w:val="18"/>
      </w:rPr>
    </w:pPr>
    <w:r w:rsidRPr="00977E63">
      <w:rPr>
        <w:sz w:val="18"/>
        <w:szCs w:val="18"/>
      </w:rPr>
      <w:t>www.kamenomlynska.cz</w:t>
    </w:r>
    <w:r w:rsidRPr="00977E63">
      <w:rPr>
        <w:sz w:val="18"/>
        <w:szCs w:val="18"/>
      </w:rPr>
      <w:tab/>
      <w:t>markusova@sss-ou.cz</w:t>
    </w:r>
    <w:r w:rsidRPr="00977E63">
      <w:rPr>
        <w:sz w:val="18"/>
        <w:szCs w:val="18"/>
      </w:rPr>
      <w:tab/>
    </w:r>
    <w:r w:rsidR="00C3603D">
      <w:rPr>
        <w:sz w:val="18"/>
        <w:szCs w:val="18"/>
      </w:rPr>
      <w:tab/>
    </w:r>
    <w:r w:rsidRPr="00977E63">
      <w:rPr>
        <w:sz w:val="18"/>
        <w:szCs w:val="18"/>
      </w:rPr>
      <w:t>liska@sss-ou.cz</w:t>
    </w:r>
  </w:p>
  <w:p w:rsidR="0081250E" w:rsidRPr="00016AD0" w:rsidRDefault="008009D4" w:rsidP="0060364E">
    <w:pPr>
      <w:pStyle w:val="Zpat"/>
      <w:tabs>
        <w:tab w:val="clear" w:pos="4536"/>
        <w:tab w:val="clear" w:pos="9072"/>
        <w:tab w:val="center" w:pos="4820"/>
        <w:tab w:val="right" w:pos="9746"/>
      </w:tabs>
      <w:rPr>
        <w:szCs w:val="22"/>
      </w:rPr>
    </w:pPr>
    <w:r w:rsidRPr="00977E63">
      <w:rPr>
        <w:sz w:val="18"/>
        <w:szCs w:val="18"/>
      </w:rPr>
      <w:tab/>
    </w:r>
    <w:r w:rsidR="00ED2976" w:rsidRPr="00ED2976">
      <w:rPr>
        <w:sz w:val="18"/>
        <w:szCs w:val="18"/>
      </w:rPr>
      <w:t>neverilova.katerina@sss-ou.cz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D4" w:rsidRDefault="008009D4" w:rsidP="008009D4">
      <w:r>
        <w:separator/>
      </w:r>
    </w:p>
  </w:footnote>
  <w:footnote w:type="continuationSeparator" w:id="0">
    <w:p w:rsidR="008009D4" w:rsidRDefault="008009D4" w:rsidP="0080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E" w:rsidRPr="00CC0CDA" w:rsidRDefault="008009D4" w:rsidP="007008CA">
    <w:pPr>
      <w:pStyle w:val="Logo"/>
      <w:ind w:left="708" w:firstLine="708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394335</wp:posOffset>
          </wp:positionH>
          <wp:positionV relativeFrom="page">
            <wp:posOffset>345440</wp:posOffset>
          </wp:positionV>
          <wp:extent cx="1374140" cy="711835"/>
          <wp:effectExtent l="0" t="0" r="0" b="0"/>
          <wp:wrapSquare wrapText="bothSides"/>
          <wp:docPr id="1" name="Obrázek 1" descr="P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DB0">
      <w:t>Střední</w:t>
    </w:r>
    <w:r w:rsidRPr="00CC0CDA">
      <w:t xml:space="preserve"> škola, základní škola a mateřská škola</w:t>
    </w:r>
  </w:p>
  <w:p w:rsidR="0081250E" w:rsidRDefault="008009D4" w:rsidP="007008CA">
    <w:pPr>
      <w:pStyle w:val="Logo"/>
    </w:pPr>
    <w:r w:rsidRPr="00CC0CDA">
      <w:t>pro z</w:t>
    </w:r>
    <w:r>
      <w:t>dravotně znevýhodněné</w:t>
    </w:r>
    <w:r w:rsidRPr="00CC0CDA">
      <w:t>, Brno, Kamenomlýnská 2</w:t>
    </w:r>
  </w:p>
  <w:p w:rsidR="0081250E" w:rsidRDefault="008009D4" w:rsidP="007008CA">
    <w:pPr>
      <w:jc w:val="center"/>
      <w:rPr>
        <w:rFonts w:ascii="Monotype Corsiva" w:hAnsi="Monotype Corsiva"/>
        <w:b/>
        <w:sz w:val="40"/>
        <w:szCs w:val="40"/>
      </w:rPr>
    </w:pPr>
    <w:r w:rsidRPr="00DF7DB0">
      <w:rPr>
        <w:rFonts w:ascii="Monotype Corsiva" w:hAnsi="Monotype Corsiva"/>
        <w:b/>
        <w:sz w:val="40"/>
        <w:szCs w:val="40"/>
      </w:rPr>
      <w:t>Speciálně pedagogické centrum</w:t>
    </w:r>
  </w:p>
  <w:p w:rsidR="0081250E" w:rsidRDefault="00C3603D" w:rsidP="00C3603D">
    <w:pPr>
      <w:rPr>
        <w:rFonts w:ascii="Monotype Corsiva" w:hAnsi="Monotype Corsiva" w:cstheme="minorHAnsi"/>
        <w:b/>
        <w:i/>
        <w:sz w:val="28"/>
        <w:szCs w:val="28"/>
      </w:rPr>
    </w:pPr>
    <w:r>
      <w:rPr>
        <w:rFonts w:ascii="Monotype Corsiva" w:hAnsi="Monotype Corsiva" w:cstheme="minorHAnsi"/>
        <w:b/>
        <w:i/>
        <w:sz w:val="28"/>
        <w:szCs w:val="28"/>
      </w:rPr>
      <w:t xml:space="preserve">                                                   </w:t>
    </w:r>
    <w:r w:rsidR="00513B6C" w:rsidRPr="00160202">
      <w:rPr>
        <w:rFonts w:ascii="Monotype Corsiva" w:hAnsi="Monotype Corsiva" w:cstheme="minorHAnsi"/>
        <w:b/>
        <w:i/>
        <w:sz w:val="28"/>
        <w:szCs w:val="28"/>
      </w:rPr>
      <w:t>Kamenomlýnská 2, 603 00 Brno</w:t>
    </w:r>
    <w:r>
      <w:rPr>
        <w:rFonts w:ascii="Monotype Corsiva" w:hAnsi="Monotype Corsiva" w:cstheme="minorHAnsi"/>
        <w:b/>
        <w:i/>
        <w:sz w:val="28"/>
        <w:szCs w:val="28"/>
      </w:rPr>
      <w:t xml:space="preserve">, </w:t>
    </w:r>
    <w:r w:rsidR="00513B6C" w:rsidRPr="00C3603D">
      <w:rPr>
        <w:rFonts w:ascii="Monotype Corsiva" w:hAnsi="Monotype Corsiva" w:cstheme="minorHAnsi"/>
        <w:b/>
        <w:i/>
        <w:sz w:val="28"/>
        <w:szCs w:val="28"/>
      </w:rPr>
      <w:t>IZO ŠPZ: 110023285</w:t>
    </w:r>
  </w:p>
  <w:p w:rsidR="00A2341A" w:rsidRPr="00C3603D" w:rsidRDefault="00A2341A" w:rsidP="00C3603D">
    <w:pPr>
      <w:rPr>
        <w:rFonts w:ascii="Monotype Corsiva" w:hAnsi="Monotype Corsiva" w:cstheme="minorHAnsi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23E"/>
    <w:multiLevelType w:val="hybridMultilevel"/>
    <w:tmpl w:val="55FC2760"/>
    <w:lvl w:ilvl="0" w:tplc="E4F2B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55D9"/>
    <w:multiLevelType w:val="hybridMultilevel"/>
    <w:tmpl w:val="2FBA71F0"/>
    <w:lvl w:ilvl="0" w:tplc="E4F2B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500F4"/>
    <w:multiLevelType w:val="hybridMultilevel"/>
    <w:tmpl w:val="9E28F428"/>
    <w:lvl w:ilvl="0" w:tplc="E4F2B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D4"/>
    <w:rsid w:val="00160202"/>
    <w:rsid w:val="001B440D"/>
    <w:rsid w:val="003100D1"/>
    <w:rsid w:val="003C30C1"/>
    <w:rsid w:val="003D7D3A"/>
    <w:rsid w:val="004335A6"/>
    <w:rsid w:val="004638B4"/>
    <w:rsid w:val="00513B6C"/>
    <w:rsid w:val="00712095"/>
    <w:rsid w:val="008009D4"/>
    <w:rsid w:val="00892957"/>
    <w:rsid w:val="00A2341A"/>
    <w:rsid w:val="00A85696"/>
    <w:rsid w:val="00B44168"/>
    <w:rsid w:val="00BE4CBD"/>
    <w:rsid w:val="00C3603D"/>
    <w:rsid w:val="00ED2976"/>
    <w:rsid w:val="00F64E70"/>
    <w:rsid w:val="00F81773"/>
    <w:rsid w:val="00F9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E502"/>
  <w15:chartTrackingRefBased/>
  <w15:docId w15:val="{F7536330-4F88-495F-B807-6FF9E6D0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9D4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009D4"/>
    <w:pPr>
      <w:tabs>
        <w:tab w:val="center" w:pos="4536"/>
        <w:tab w:val="right" w:pos="9072"/>
      </w:tabs>
    </w:pPr>
    <w:rPr>
      <w:rFonts w:ascii="Times New Roman" w:hAnsi="Times New Roman"/>
      <w:b/>
      <w:sz w:val="20"/>
    </w:rPr>
  </w:style>
  <w:style w:type="character" w:customStyle="1" w:styleId="ZpatChar">
    <w:name w:val="Zápatí Char"/>
    <w:basedOn w:val="Standardnpsmoodstavce"/>
    <w:link w:val="Zpat"/>
    <w:rsid w:val="008009D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Logo">
    <w:name w:val="Logo"/>
    <w:basedOn w:val="Normln"/>
    <w:next w:val="Normln"/>
    <w:rsid w:val="008009D4"/>
    <w:pPr>
      <w:jc w:val="right"/>
    </w:pPr>
    <w:rPr>
      <w:rFonts w:ascii="Monotype Corsiva" w:hAnsi="Monotype Corsiva"/>
      <w:b/>
      <w:bCs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8009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9D4"/>
    <w:rPr>
      <w:rFonts w:ascii="Verdana" w:eastAsia="Times New Roman" w:hAnsi="Verdana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0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0C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31">
    <w:name w:val="s31"/>
    <w:basedOn w:val="Standardnpsmoodstavce"/>
    <w:rsid w:val="00513B6C"/>
  </w:style>
  <w:style w:type="character" w:styleId="Hypertextovodkaz">
    <w:name w:val="Hyperlink"/>
    <w:basedOn w:val="Standardnpsmoodstavce"/>
    <w:uiPriority w:val="99"/>
    <w:unhideWhenUsed/>
    <w:rsid w:val="00513B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6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36B3-D131-4F5A-A94A-1C00E69E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Janošková</dc:creator>
  <cp:keywords/>
  <dc:description/>
  <cp:lastModifiedBy>Jana Trčková</cp:lastModifiedBy>
  <cp:revision>6</cp:revision>
  <cp:lastPrinted>2026-01-05T14:22:00Z</cp:lastPrinted>
  <dcterms:created xsi:type="dcterms:W3CDTF">2026-01-05T12:56:00Z</dcterms:created>
  <dcterms:modified xsi:type="dcterms:W3CDTF">2026-01-05T14:23:00Z</dcterms:modified>
</cp:coreProperties>
</file>